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792EB" w14:textId="2EE1CDEB" w:rsidR="00D51BD6" w:rsidRPr="00D51BD6" w:rsidRDefault="00D51BD6" w:rsidP="00D51BD6">
      <w:pPr>
        <w:jc w:val="center"/>
        <w:rPr>
          <w:b/>
          <w:sz w:val="32"/>
          <w:szCs w:val="32"/>
        </w:rPr>
      </w:pPr>
      <w:r w:rsidRPr="00D51BD6">
        <w:rPr>
          <w:rFonts w:hint="eastAsia"/>
          <w:b/>
          <w:sz w:val="32"/>
          <w:szCs w:val="32"/>
        </w:rPr>
        <w:t xml:space="preserve">　</w:t>
      </w:r>
      <w:r w:rsidR="00780B77">
        <w:rPr>
          <w:rFonts w:hint="eastAsia"/>
          <w:b/>
          <w:sz w:val="32"/>
          <w:szCs w:val="32"/>
        </w:rPr>
        <w:t>AMPS</w:t>
      </w:r>
      <w:r w:rsidR="00E70863">
        <w:rPr>
          <w:rFonts w:hint="eastAsia"/>
          <w:b/>
          <w:sz w:val="32"/>
          <w:szCs w:val="32"/>
        </w:rPr>
        <w:t>講習会</w:t>
      </w:r>
      <w:r w:rsidRPr="00D51BD6">
        <w:rPr>
          <w:rFonts w:hint="eastAsia"/>
          <w:b/>
          <w:sz w:val="32"/>
          <w:szCs w:val="32"/>
        </w:rPr>
        <w:t>スケジュール</w:t>
      </w:r>
    </w:p>
    <w:p w14:paraId="636C1B5C" w14:textId="77777777" w:rsidR="00D51BD6" w:rsidRPr="00D51BD6" w:rsidRDefault="00D51BD6" w:rsidP="00D51BD6">
      <w:pPr>
        <w:rPr>
          <w:b/>
        </w:rPr>
      </w:pPr>
    </w:p>
    <w:p w14:paraId="45627808" w14:textId="77777777" w:rsidR="00D51BD6" w:rsidRPr="00D51BD6" w:rsidRDefault="00D51BD6" w:rsidP="00D51BD6">
      <w:pPr>
        <w:rPr>
          <w:b/>
        </w:rPr>
      </w:pPr>
    </w:p>
    <w:p w14:paraId="6DA39C0D" w14:textId="77777777" w:rsidR="00D51BD6" w:rsidRPr="00D51BD6" w:rsidRDefault="00D51BD6" w:rsidP="00D51BD6">
      <w:pPr>
        <w:rPr>
          <w:b/>
        </w:rPr>
      </w:pPr>
      <w:r w:rsidRPr="00D51BD6">
        <w:rPr>
          <w:rFonts w:hint="eastAsia"/>
          <w:b/>
        </w:rPr>
        <w:t>１日目</w:t>
      </w:r>
    </w:p>
    <w:tbl>
      <w:tblPr>
        <w:tblW w:w="9356" w:type="dxa"/>
        <w:tblInd w:w="99" w:type="dxa"/>
        <w:tblLayout w:type="fixed"/>
        <w:tblCellMar>
          <w:left w:w="99" w:type="dxa"/>
          <w:right w:w="99" w:type="dxa"/>
        </w:tblCellMar>
        <w:tblLook w:val="04A0" w:firstRow="1" w:lastRow="0" w:firstColumn="1" w:lastColumn="0" w:noHBand="0" w:noVBand="1"/>
      </w:tblPr>
      <w:tblGrid>
        <w:gridCol w:w="1418"/>
        <w:gridCol w:w="7938"/>
      </w:tblGrid>
      <w:tr w:rsidR="00D51BD6" w:rsidRPr="00D51BD6" w14:paraId="11F3138E" w14:textId="77777777" w:rsidTr="00035863">
        <w:tc>
          <w:tcPr>
            <w:tcW w:w="1418" w:type="dxa"/>
          </w:tcPr>
          <w:p w14:paraId="38A69410" w14:textId="77777777" w:rsidR="00D51BD6" w:rsidRPr="00D51BD6" w:rsidRDefault="00D51BD6" w:rsidP="00D51BD6">
            <w:pPr>
              <w:adjustRightInd w:val="0"/>
              <w:snapToGrid w:val="0"/>
            </w:pPr>
            <w:r w:rsidRPr="00D51BD6">
              <w:rPr>
                <w:rFonts w:hint="eastAsia"/>
              </w:rPr>
              <w:t>実施</w:t>
            </w:r>
          </w:p>
        </w:tc>
        <w:tc>
          <w:tcPr>
            <w:tcW w:w="7938" w:type="dxa"/>
          </w:tcPr>
          <w:p w14:paraId="698AEEAB" w14:textId="77777777" w:rsidR="00D51BD6" w:rsidRPr="00D51BD6" w:rsidRDefault="00D51BD6" w:rsidP="00D51BD6">
            <w:pPr>
              <w:adjustRightInd w:val="0"/>
              <w:snapToGrid w:val="0"/>
            </w:pPr>
          </w:p>
        </w:tc>
      </w:tr>
      <w:tr w:rsidR="00D51BD6" w:rsidRPr="00D51BD6" w14:paraId="69BEEBB7" w14:textId="77777777" w:rsidTr="00035863">
        <w:tc>
          <w:tcPr>
            <w:tcW w:w="1418" w:type="dxa"/>
          </w:tcPr>
          <w:p w14:paraId="3541E49C" w14:textId="77777777" w:rsidR="00D51BD6" w:rsidRPr="00D51BD6" w:rsidRDefault="00D51BD6" w:rsidP="00D51BD6">
            <w:pPr>
              <w:adjustRightInd w:val="0"/>
              <w:snapToGrid w:val="0"/>
              <w:jc w:val="right"/>
            </w:pPr>
            <w:r w:rsidRPr="00D51BD6">
              <w:t>8:30- 8:50</w:t>
            </w:r>
          </w:p>
        </w:tc>
        <w:tc>
          <w:tcPr>
            <w:tcW w:w="7938" w:type="dxa"/>
          </w:tcPr>
          <w:p w14:paraId="3BEC0D16" w14:textId="77777777" w:rsidR="00D51BD6" w:rsidRPr="00D51BD6" w:rsidRDefault="00D51BD6" w:rsidP="00D51BD6">
            <w:pPr>
              <w:adjustRightInd w:val="0"/>
              <w:snapToGrid w:val="0"/>
            </w:pPr>
            <w:r w:rsidRPr="00D51BD6">
              <w:rPr>
                <w:rFonts w:hint="eastAsia"/>
              </w:rPr>
              <w:t>受付</w:t>
            </w:r>
          </w:p>
        </w:tc>
      </w:tr>
      <w:tr w:rsidR="00D51BD6" w:rsidRPr="00D51BD6" w14:paraId="61D2E0A2" w14:textId="77777777" w:rsidTr="00035863">
        <w:trPr>
          <w:trHeight w:val="365"/>
        </w:trPr>
        <w:tc>
          <w:tcPr>
            <w:tcW w:w="1418" w:type="dxa"/>
          </w:tcPr>
          <w:p w14:paraId="5C65CCCE" w14:textId="77777777" w:rsidR="00D51BD6" w:rsidRPr="00D51BD6" w:rsidRDefault="00D51BD6" w:rsidP="00D51BD6">
            <w:pPr>
              <w:adjustRightInd w:val="0"/>
              <w:snapToGrid w:val="0"/>
              <w:jc w:val="right"/>
            </w:pPr>
          </w:p>
        </w:tc>
        <w:tc>
          <w:tcPr>
            <w:tcW w:w="7938" w:type="dxa"/>
          </w:tcPr>
          <w:p w14:paraId="486EE84E" w14:textId="14E4E918" w:rsidR="00D51BD6" w:rsidRPr="00D51BD6" w:rsidRDefault="00780B77" w:rsidP="00D51BD6">
            <w:pPr>
              <w:adjustRightInd w:val="0"/>
              <w:snapToGrid w:val="0"/>
            </w:pPr>
            <w:r>
              <w:t>AMPS</w:t>
            </w:r>
            <w:r w:rsidR="00D51BD6" w:rsidRPr="00D51BD6">
              <w:rPr>
                <w:rFonts w:hint="eastAsia"/>
              </w:rPr>
              <w:t>コンピュータ登録</w:t>
            </w:r>
          </w:p>
        </w:tc>
      </w:tr>
      <w:tr w:rsidR="00D51BD6" w:rsidRPr="00D51BD6" w14:paraId="471DF5C3" w14:textId="77777777" w:rsidTr="00035863">
        <w:tc>
          <w:tcPr>
            <w:tcW w:w="1418" w:type="dxa"/>
          </w:tcPr>
          <w:p w14:paraId="7200A10F" w14:textId="77777777" w:rsidR="00D51BD6" w:rsidRPr="00D51BD6" w:rsidRDefault="00D51BD6" w:rsidP="00D51BD6">
            <w:pPr>
              <w:adjustRightInd w:val="0"/>
              <w:snapToGrid w:val="0"/>
              <w:jc w:val="right"/>
            </w:pPr>
            <w:r w:rsidRPr="00D51BD6">
              <w:t>8:50-9:</w:t>
            </w:r>
            <w:r w:rsidRPr="00D51BD6">
              <w:rPr>
                <w:rFonts w:hint="eastAsia"/>
              </w:rPr>
              <w:t>3</w:t>
            </w:r>
            <w:r w:rsidRPr="00D51BD6">
              <w:t>0</w:t>
            </w:r>
          </w:p>
        </w:tc>
        <w:tc>
          <w:tcPr>
            <w:tcW w:w="7938" w:type="dxa"/>
          </w:tcPr>
          <w:p w14:paraId="1D2FA01B" w14:textId="1AF6721B" w:rsidR="00D51BD6" w:rsidRPr="00D51BD6" w:rsidRDefault="00780B77" w:rsidP="00D51BD6">
            <w:pPr>
              <w:adjustRightInd w:val="0"/>
              <w:snapToGrid w:val="0"/>
            </w:pPr>
            <w:r>
              <w:t>AMPS</w:t>
            </w:r>
            <w:r w:rsidR="00D51BD6" w:rsidRPr="00D51BD6">
              <w:rPr>
                <w:rFonts w:hint="eastAsia"/>
              </w:rPr>
              <w:t>概要</w:t>
            </w:r>
          </w:p>
        </w:tc>
      </w:tr>
      <w:tr w:rsidR="00D51BD6" w:rsidRPr="00D51BD6" w14:paraId="62CC9CDB" w14:textId="77777777" w:rsidTr="00035863">
        <w:trPr>
          <w:trHeight w:val="289"/>
        </w:trPr>
        <w:tc>
          <w:tcPr>
            <w:tcW w:w="1418" w:type="dxa"/>
          </w:tcPr>
          <w:p w14:paraId="636A1E64" w14:textId="77777777" w:rsidR="00D51BD6" w:rsidRPr="00D51BD6" w:rsidRDefault="00D51BD6" w:rsidP="00D51BD6">
            <w:pPr>
              <w:adjustRightInd w:val="0"/>
              <w:snapToGrid w:val="0"/>
              <w:jc w:val="right"/>
            </w:pPr>
            <w:r w:rsidRPr="00D51BD6">
              <w:t>9:</w:t>
            </w:r>
            <w:r w:rsidRPr="00D51BD6">
              <w:rPr>
                <w:rFonts w:hint="eastAsia"/>
              </w:rPr>
              <w:t>3</w:t>
            </w:r>
            <w:r w:rsidRPr="00D51BD6">
              <w:t>0-</w:t>
            </w:r>
            <w:r w:rsidRPr="00D51BD6">
              <w:rPr>
                <w:rFonts w:hint="eastAsia"/>
              </w:rPr>
              <w:t>9</w:t>
            </w:r>
            <w:r w:rsidRPr="00D51BD6">
              <w:t>:</w:t>
            </w:r>
            <w:r w:rsidRPr="00D51BD6">
              <w:rPr>
                <w:rFonts w:hint="eastAsia"/>
              </w:rPr>
              <w:t>50</w:t>
            </w:r>
          </w:p>
        </w:tc>
        <w:tc>
          <w:tcPr>
            <w:tcW w:w="7938" w:type="dxa"/>
          </w:tcPr>
          <w:p w14:paraId="791CD963" w14:textId="77777777" w:rsidR="00D51BD6" w:rsidRPr="00D51BD6" w:rsidRDefault="00D51BD6" w:rsidP="00D51BD6">
            <w:pPr>
              <w:adjustRightInd w:val="0"/>
              <w:snapToGrid w:val="0"/>
            </w:pPr>
            <w:r w:rsidRPr="00D51BD6">
              <w:rPr>
                <w:rFonts w:hint="eastAsia"/>
              </w:rPr>
              <w:t>休憩</w:t>
            </w:r>
          </w:p>
        </w:tc>
      </w:tr>
      <w:tr w:rsidR="00D51BD6" w:rsidRPr="00D51BD6" w14:paraId="3329AA54" w14:textId="77777777" w:rsidTr="00035863">
        <w:tc>
          <w:tcPr>
            <w:tcW w:w="1418" w:type="dxa"/>
          </w:tcPr>
          <w:p w14:paraId="5EAA5AFE" w14:textId="77777777" w:rsidR="00D51BD6" w:rsidRPr="00D51BD6" w:rsidRDefault="00D51BD6" w:rsidP="00D51BD6">
            <w:pPr>
              <w:adjustRightInd w:val="0"/>
              <w:snapToGrid w:val="0"/>
              <w:jc w:val="right"/>
            </w:pPr>
            <w:r w:rsidRPr="00D51BD6">
              <w:rPr>
                <w:rFonts w:hint="eastAsia"/>
              </w:rPr>
              <w:t>9</w:t>
            </w:r>
            <w:r w:rsidRPr="00D51BD6">
              <w:t>:</w:t>
            </w:r>
            <w:r w:rsidRPr="00D51BD6">
              <w:rPr>
                <w:rFonts w:hint="eastAsia"/>
              </w:rPr>
              <w:t>5</w:t>
            </w:r>
            <w:r w:rsidRPr="00D51BD6">
              <w:t>0-11:10</w:t>
            </w:r>
          </w:p>
        </w:tc>
        <w:tc>
          <w:tcPr>
            <w:tcW w:w="7938" w:type="dxa"/>
          </w:tcPr>
          <w:p w14:paraId="4C6754B6" w14:textId="189B0269" w:rsidR="00D51BD6" w:rsidRPr="00D51BD6" w:rsidRDefault="00780B77" w:rsidP="00D51BD6">
            <w:pPr>
              <w:adjustRightInd w:val="0"/>
              <w:snapToGrid w:val="0"/>
            </w:pPr>
            <w:r>
              <w:t>AMPS</w:t>
            </w:r>
            <w:r w:rsidR="00D51BD6" w:rsidRPr="00D51BD6">
              <w:rPr>
                <w:rFonts w:hint="eastAsia"/>
              </w:rPr>
              <w:t>施行の第</w:t>
            </w:r>
            <w:r w:rsidR="00D51BD6" w:rsidRPr="00D51BD6">
              <w:t>1</w:t>
            </w:r>
            <w:r w:rsidR="00D51BD6" w:rsidRPr="00D51BD6">
              <w:rPr>
                <w:rFonts w:hint="eastAsia"/>
              </w:rPr>
              <w:t>段階と第</w:t>
            </w:r>
            <w:r w:rsidR="00D51BD6" w:rsidRPr="00D51BD6">
              <w:t>2</w:t>
            </w:r>
            <w:r w:rsidR="00D51BD6" w:rsidRPr="00D51BD6">
              <w:rPr>
                <w:rFonts w:hint="eastAsia"/>
              </w:rPr>
              <w:t>段階</w:t>
            </w:r>
            <w:r w:rsidR="00C10BD2">
              <w:rPr>
                <w:rFonts w:hint="eastAsia"/>
              </w:rPr>
              <w:t xml:space="preserve">-: </w:t>
            </w:r>
            <w:r w:rsidR="00D51BD6" w:rsidRPr="00D51BD6">
              <w:rPr>
                <w:rFonts w:hint="eastAsia"/>
              </w:rPr>
              <w:t>クライアント評価のための準備</w:t>
            </w:r>
          </w:p>
        </w:tc>
      </w:tr>
      <w:tr w:rsidR="00D51BD6" w:rsidRPr="00D51BD6" w14:paraId="155A78A0" w14:textId="77777777" w:rsidTr="00035863">
        <w:tc>
          <w:tcPr>
            <w:tcW w:w="1418" w:type="dxa"/>
          </w:tcPr>
          <w:p w14:paraId="607814AE" w14:textId="77777777" w:rsidR="00D51BD6" w:rsidRPr="00D51BD6" w:rsidRDefault="00D51BD6" w:rsidP="00D51BD6">
            <w:pPr>
              <w:adjustRightInd w:val="0"/>
              <w:snapToGrid w:val="0"/>
              <w:jc w:val="right"/>
            </w:pPr>
            <w:r w:rsidRPr="00D51BD6">
              <w:t>11:10-12:20</w:t>
            </w:r>
          </w:p>
        </w:tc>
        <w:tc>
          <w:tcPr>
            <w:tcW w:w="7938" w:type="dxa"/>
          </w:tcPr>
          <w:p w14:paraId="79BE51F1" w14:textId="77777777" w:rsidR="00D51BD6" w:rsidRPr="00D51BD6" w:rsidRDefault="00D51BD6" w:rsidP="00D51BD6">
            <w:pPr>
              <w:adjustRightInd w:val="0"/>
              <w:snapToGrid w:val="0"/>
            </w:pPr>
            <w:r w:rsidRPr="00D51BD6">
              <w:rPr>
                <w:rFonts w:hint="eastAsia"/>
              </w:rPr>
              <w:t>運動技能と</w:t>
            </w:r>
            <w:r w:rsidRPr="00D51BD6">
              <w:t>Adaptation</w:t>
            </w:r>
            <w:r w:rsidRPr="00D51BD6">
              <w:rPr>
                <w:rFonts w:hint="eastAsia"/>
              </w:rPr>
              <w:t>の概観</w:t>
            </w:r>
          </w:p>
        </w:tc>
      </w:tr>
      <w:tr w:rsidR="00D51BD6" w:rsidRPr="00D51BD6" w14:paraId="368E5231" w14:textId="77777777" w:rsidTr="00035863">
        <w:tc>
          <w:tcPr>
            <w:tcW w:w="1418" w:type="dxa"/>
          </w:tcPr>
          <w:p w14:paraId="4AD23F28" w14:textId="77777777" w:rsidR="00D51BD6" w:rsidRPr="00D51BD6" w:rsidRDefault="00D51BD6" w:rsidP="00D51BD6">
            <w:pPr>
              <w:adjustRightInd w:val="0"/>
              <w:snapToGrid w:val="0"/>
              <w:jc w:val="right"/>
            </w:pPr>
            <w:r w:rsidRPr="00D51BD6">
              <w:t>12:20-1:20</w:t>
            </w:r>
          </w:p>
        </w:tc>
        <w:tc>
          <w:tcPr>
            <w:tcW w:w="7938" w:type="dxa"/>
          </w:tcPr>
          <w:p w14:paraId="7ECDC1BC" w14:textId="77777777" w:rsidR="00D51BD6" w:rsidRPr="00D51BD6" w:rsidRDefault="00D51BD6" w:rsidP="00D51BD6">
            <w:pPr>
              <w:adjustRightInd w:val="0"/>
              <w:snapToGrid w:val="0"/>
            </w:pPr>
            <w:r w:rsidRPr="00D51BD6">
              <w:rPr>
                <w:rFonts w:hint="eastAsia"/>
              </w:rPr>
              <w:t>昼食</w:t>
            </w:r>
          </w:p>
        </w:tc>
      </w:tr>
      <w:tr w:rsidR="00D51BD6" w:rsidRPr="00D51BD6" w14:paraId="5E3EB734" w14:textId="77777777" w:rsidTr="00035863">
        <w:tc>
          <w:tcPr>
            <w:tcW w:w="1418" w:type="dxa"/>
          </w:tcPr>
          <w:p w14:paraId="0CF3F640" w14:textId="77777777" w:rsidR="00D51BD6" w:rsidRPr="00D51BD6" w:rsidRDefault="00D51BD6" w:rsidP="00D51BD6">
            <w:pPr>
              <w:adjustRightInd w:val="0"/>
              <w:snapToGrid w:val="0"/>
              <w:jc w:val="right"/>
            </w:pPr>
            <w:r w:rsidRPr="00D51BD6">
              <w:t>1:20-2:30</w:t>
            </w:r>
          </w:p>
        </w:tc>
        <w:tc>
          <w:tcPr>
            <w:tcW w:w="7938" w:type="dxa"/>
          </w:tcPr>
          <w:p w14:paraId="11BB6C84" w14:textId="29AA0C12" w:rsidR="00D51BD6" w:rsidRPr="00D51BD6" w:rsidRDefault="00D51BD6" w:rsidP="00D51BD6">
            <w:pPr>
              <w:adjustRightInd w:val="0"/>
              <w:snapToGrid w:val="0"/>
            </w:pPr>
            <w:r w:rsidRPr="00D51BD6">
              <w:rPr>
                <w:rFonts w:hint="eastAsia"/>
              </w:rPr>
              <w:t>ケース観察：</w:t>
            </w:r>
            <w:r w:rsidRPr="00D51BD6">
              <w:t>Bev</w:t>
            </w:r>
            <w:r w:rsidRPr="00D51BD6">
              <w:rPr>
                <w:rFonts w:hint="eastAsia"/>
              </w:rPr>
              <w:t>課題</w:t>
            </w:r>
            <w:r w:rsidR="0022108F">
              <w:t>A-3</w:t>
            </w:r>
            <w:r w:rsidR="00C10BD2">
              <w:rPr>
                <w:rFonts w:hint="eastAsia"/>
              </w:rPr>
              <w:t xml:space="preserve">: </w:t>
            </w:r>
            <w:r w:rsidRPr="00D51BD6">
              <w:rPr>
                <w:rFonts w:hint="eastAsia"/>
              </w:rPr>
              <w:t>運動と</w:t>
            </w:r>
            <w:r w:rsidRPr="00D51BD6">
              <w:t>Adaptation</w:t>
            </w:r>
          </w:p>
        </w:tc>
      </w:tr>
      <w:tr w:rsidR="00D51BD6" w:rsidRPr="00D51BD6" w14:paraId="7A79D023" w14:textId="77777777" w:rsidTr="00035863">
        <w:tc>
          <w:tcPr>
            <w:tcW w:w="1418" w:type="dxa"/>
          </w:tcPr>
          <w:p w14:paraId="27072906" w14:textId="77777777" w:rsidR="00D51BD6" w:rsidRPr="00D51BD6" w:rsidRDefault="00D51BD6" w:rsidP="00D51BD6">
            <w:pPr>
              <w:adjustRightInd w:val="0"/>
              <w:snapToGrid w:val="0"/>
              <w:jc w:val="right"/>
            </w:pPr>
            <w:r w:rsidRPr="00D51BD6">
              <w:t>2:30-2:45</w:t>
            </w:r>
          </w:p>
        </w:tc>
        <w:tc>
          <w:tcPr>
            <w:tcW w:w="7938" w:type="dxa"/>
          </w:tcPr>
          <w:p w14:paraId="58BD8A91" w14:textId="77777777" w:rsidR="00D51BD6" w:rsidRPr="00D51BD6" w:rsidRDefault="00D51BD6" w:rsidP="00D51BD6">
            <w:pPr>
              <w:adjustRightInd w:val="0"/>
              <w:snapToGrid w:val="0"/>
            </w:pPr>
            <w:r w:rsidRPr="00D51BD6">
              <w:rPr>
                <w:rFonts w:hint="eastAsia"/>
              </w:rPr>
              <w:t>休憩</w:t>
            </w:r>
          </w:p>
        </w:tc>
      </w:tr>
      <w:tr w:rsidR="00D51BD6" w:rsidRPr="00D51BD6" w14:paraId="638124CF" w14:textId="77777777" w:rsidTr="00035863">
        <w:tc>
          <w:tcPr>
            <w:tcW w:w="1418" w:type="dxa"/>
          </w:tcPr>
          <w:p w14:paraId="2E32CB66" w14:textId="77777777" w:rsidR="00D51BD6" w:rsidRPr="00D51BD6" w:rsidRDefault="00D51BD6" w:rsidP="00D51BD6">
            <w:pPr>
              <w:adjustRightInd w:val="0"/>
              <w:snapToGrid w:val="0"/>
              <w:jc w:val="right"/>
            </w:pPr>
            <w:r w:rsidRPr="00D51BD6">
              <w:t>2:45-4:20</w:t>
            </w:r>
          </w:p>
        </w:tc>
        <w:tc>
          <w:tcPr>
            <w:tcW w:w="7938" w:type="dxa"/>
          </w:tcPr>
          <w:p w14:paraId="57E41186" w14:textId="7278B376" w:rsidR="00D51BD6" w:rsidRPr="00D51BD6" w:rsidRDefault="00D51BD6" w:rsidP="00D51BD6">
            <w:pPr>
              <w:adjustRightInd w:val="0"/>
              <w:snapToGrid w:val="0"/>
            </w:pPr>
            <w:r w:rsidRPr="00D51BD6">
              <w:rPr>
                <w:rFonts w:hint="eastAsia"/>
              </w:rPr>
              <w:t>ケース採点：</w:t>
            </w:r>
            <w:r w:rsidRPr="00D51BD6">
              <w:t>Kevin</w:t>
            </w:r>
            <w:r w:rsidRPr="00D51BD6">
              <w:rPr>
                <w:rFonts w:hint="eastAsia"/>
              </w:rPr>
              <w:t>課題</w:t>
            </w:r>
            <w:r w:rsidR="0022108F">
              <w:t>F-2</w:t>
            </w:r>
            <w:r w:rsidR="00C10BD2">
              <w:rPr>
                <w:rFonts w:hint="eastAsia"/>
              </w:rPr>
              <w:t xml:space="preserve"> :</w:t>
            </w:r>
            <w:r w:rsidRPr="00D51BD6">
              <w:rPr>
                <w:rFonts w:hint="eastAsia"/>
              </w:rPr>
              <w:t>運動と</w:t>
            </w:r>
            <w:r w:rsidRPr="00D51BD6">
              <w:t>Adaptation</w:t>
            </w:r>
          </w:p>
        </w:tc>
      </w:tr>
      <w:tr w:rsidR="00D51BD6" w:rsidRPr="00D51BD6" w14:paraId="28C8866B" w14:textId="77777777" w:rsidTr="00035863">
        <w:tc>
          <w:tcPr>
            <w:tcW w:w="1418" w:type="dxa"/>
          </w:tcPr>
          <w:p w14:paraId="6C6DFEF3" w14:textId="77777777" w:rsidR="00D51BD6" w:rsidRPr="00D51BD6" w:rsidRDefault="00D51BD6" w:rsidP="00D51BD6">
            <w:pPr>
              <w:adjustRightInd w:val="0"/>
              <w:snapToGrid w:val="0"/>
              <w:jc w:val="right"/>
            </w:pPr>
            <w:r w:rsidRPr="00D51BD6">
              <w:t>4:20-5:30</w:t>
            </w:r>
          </w:p>
        </w:tc>
        <w:tc>
          <w:tcPr>
            <w:tcW w:w="7938" w:type="dxa"/>
          </w:tcPr>
          <w:p w14:paraId="52DAA3BE" w14:textId="77777777" w:rsidR="00D51BD6" w:rsidRPr="00D51BD6" w:rsidRDefault="00D51BD6" w:rsidP="00D51BD6">
            <w:pPr>
              <w:adjustRightInd w:val="0"/>
              <w:snapToGrid w:val="0"/>
            </w:pPr>
            <w:r w:rsidRPr="00D51BD6">
              <w:rPr>
                <w:rFonts w:hint="eastAsia"/>
              </w:rPr>
              <w:t>プロセス技能と</w:t>
            </w:r>
            <w:r w:rsidRPr="00D51BD6">
              <w:t>Adaptation</w:t>
            </w:r>
            <w:r w:rsidRPr="00D51BD6">
              <w:rPr>
                <w:rFonts w:hint="eastAsia"/>
              </w:rPr>
              <w:t>の概観</w:t>
            </w:r>
          </w:p>
        </w:tc>
      </w:tr>
    </w:tbl>
    <w:p w14:paraId="2FD97AE8" w14:textId="77777777" w:rsidR="00D51BD6" w:rsidRPr="00D51BD6" w:rsidRDefault="00D51BD6" w:rsidP="00D51BD6">
      <w:pPr>
        <w:rPr>
          <w:b/>
        </w:rPr>
      </w:pPr>
    </w:p>
    <w:p w14:paraId="454CED6C" w14:textId="77777777" w:rsidR="00D51BD6" w:rsidRPr="00D51BD6" w:rsidRDefault="00D51BD6" w:rsidP="00D51BD6">
      <w:pPr>
        <w:rPr>
          <w:b/>
        </w:rPr>
      </w:pPr>
      <w:r w:rsidRPr="00D51BD6">
        <w:rPr>
          <w:rFonts w:hint="eastAsia"/>
          <w:b/>
        </w:rPr>
        <w:t xml:space="preserve">宿題：第一巻　</w:t>
      </w:r>
      <w:r w:rsidRPr="00D51BD6">
        <w:rPr>
          <w:rFonts w:hint="eastAsia"/>
          <w:b/>
        </w:rPr>
        <w:t>5</w:t>
      </w:r>
      <w:r w:rsidRPr="00D51BD6">
        <w:rPr>
          <w:rFonts w:hint="eastAsia"/>
          <w:b/>
        </w:rPr>
        <w:t>章、</w:t>
      </w:r>
      <w:r w:rsidRPr="00D51BD6">
        <w:rPr>
          <w:rFonts w:hint="eastAsia"/>
          <w:b/>
        </w:rPr>
        <w:t>6</w:t>
      </w:r>
      <w:r w:rsidRPr="00D51BD6">
        <w:rPr>
          <w:rFonts w:hint="eastAsia"/>
          <w:b/>
        </w:rPr>
        <w:t>章を読む</w:t>
      </w:r>
    </w:p>
    <w:p w14:paraId="333D2B97" w14:textId="77777777" w:rsidR="00D51BD6" w:rsidRPr="00D51BD6" w:rsidRDefault="00D51BD6" w:rsidP="00D51BD6">
      <w:pPr>
        <w:rPr>
          <w:b/>
        </w:rPr>
      </w:pPr>
    </w:p>
    <w:p w14:paraId="4CBE1426" w14:textId="77777777" w:rsidR="00D51BD6" w:rsidRPr="00D51BD6" w:rsidRDefault="00D51BD6" w:rsidP="00D51BD6">
      <w:pPr>
        <w:rPr>
          <w:b/>
        </w:rPr>
      </w:pPr>
    </w:p>
    <w:p w14:paraId="3317DCE8" w14:textId="77777777" w:rsidR="00D51BD6" w:rsidRPr="00D51BD6" w:rsidRDefault="00D51BD6" w:rsidP="00D51BD6">
      <w:pPr>
        <w:rPr>
          <w:b/>
        </w:rPr>
      </w:pPr>
      <w:r w:rsidRPr="00D51BD6">
        <w:rPr>
          <w:rFonts w:hint="eastAsia"/>
          <w:b/>
        </w:rPr>
        <w:t>２日目</w:t>
      </w:r>
    </w:p>
    <w:tbl>
      <w:tblPr>
        <w:tblW w:w="9356" w:type="dxa"/>
        <w:tblInd w:w="99" w:type="dxa"/>
        <w:tblLayout w:type="fixed"/>
        <w:tblCellMar>
          <w:left w:w="99" w:type="dxa"/>
          <w:right w:w="99" w:type="dxa"/>
        </w:tblCellMar>
        <w:tblLook w:val="04A0" w:firstRow="1" w:lastRow="0" w:firstColumn="1" w:lastColumn="0" w:noHBand="0" w:noVBand="1"/>
      </w:tblPr>
      <w:tblGrid>
        <w:gridCol w:w="1418"/>
        <w:gridCol w:w="7938"/>
      </w:tblGrid>
      <w:tr w:rsidR="00D51BD6" w:rsidRPr="00D51BD6" w14:paraId="189FA5B7" w14:textId="77777777" w:rsidTr="00035863">
        <w:tc>
          <w:tcPr>
            <w:tcW w:w="1418" w:type="dxa"/>
          </w:tcPr>
          <w:p w14:paraId="358287B9" w14:textId="77777777" w:rsidR="00D51BD6" w:rsidRPr="00D51BD6" w:rsidRDefault="00D51BD6" w:rsidP="00D51BD6">
            <w:pPr>
              <w:adjustRightInd w:val="0"/>
              <w:snapToGrid w:val="0"/>
            </w:pPr>
            <w:r w:rsidRPr="00D51BD6">
              <w:rPr>
                <w:rFonts w:hint="eastAsia"/>
              </w:rPr>
              <w:t>実施</w:t>
            </w:r>
          </w:p>
        </w:tc>
        <w:tc>
          <w:tcPr>
            <w:tcW w:w="7938" w:type="dxa"/>
          </w:tcPr>
          <w:p w14:paraId="6B9D9D12" w14:textId="77777777" w:rsidR="00D51BD6" w:rsidRPr="00D51BD6" w:rsidRDefault="00D51BD6" w:rsidP="00D51BD6">
            <w:pPr>
              <w:adjustRightInd w:val="0"/>
              <w:snapToGrid w:val="0"/>
            </w:pPr>
            <w:r w:rsidRPr="00D51BD6">
              <w:rPr>
                <w:rFonts w:hint="eastAsia"/>
              </w:rPr>
              <w:t>内容</w:t>
            </w:r>
          </w:p>
        </w:tc>
      </w:tr>
      <w:tr w:rsidR="00D51BD6" w:rsidRPr="00D51BD6" w14:paraId="0C9B0089" w14:textId="77777777" w:rsidTr="00035863">
        <w:tc>
          <w:tcPr>
            <w:tcW w:w="1418" w:type="dxa"/>
          </w:tcPr>
          <w:p w14:paraId="3FA51FCB" w14:textId="77777777" w:rsidR="00D51BD6" w:rsidRPr="00D51BD6" w:rsidRDefault="00D51BD6" w:rsidP="00D51BD6">
            <w:pPr>
              <w:adjustRightInd w:val="0"/>
              <w:snapToGrid w:val="0"/>
              <w:jc w:val="right"/>
            </w:pPr>
            <w:r w:rsidRPr="00D51BD6">
              <w:t>8:30- 9:50</w:t>
            </w:r>
          </w:p>
        </w:tc>
        <w:tc>
          <w:tcPr>
            <w:tcW w:w="7938" w:type="dxa"/>
          </w:tcPr>
          <w:p w14:paraId="6634A496" w14:textId="22BA483E" w:rsidR="00D51BD6" w:rsidRPr="00D51BD6" w:rsidRDefault="00D51BD6" w:rsidP="00D51BD6">
            <w:pPr>
              <w:tabs>
                <w:tab w:val="right" w:pos="5141"/>
              </w:tabs>
              <w:adjustRightInd w:val="0"/>
              <w:snapToGrid w:val="0"/>
            </w:pPr>
            <w:r w:rsidRPr="00D51BD6">
              <w:rPr>
                <w:rFonts w:hint="eastAsia"/>
              </w:rPr>
              <w:t>ケース観察：</w:t>
            </w:r>
            <w:r w:rsidRPr="00D51BD6">
              <w:t>Virginia</w:t>
            </w:r>
            <w:r w:rsidRPr="00D51BD6">
              <w:rPr>
                <w:rFonts w:hint="eastAsia"/>
              </w:rPr>
              <w:t>課題</w:t>
            </w:r>
            <w:r w:rsidR="0022108F">
              <w:t>F-3</w:t>
            </w:r>
            <w:r w:rsidR="00791C5B">
              <w:rPr>
                <w:rFonts w:hint="eastAsia"/>
              </w:rPr>
              <w:t>：</w:t>
            </w:r>
            <w:r w:rsidRPr="00D51BD6">
              <w:rPr>
                <w:rFonts w:hint="eastAsia"/>
              </w:rPr>
              <w:t>プロセス</w:t>
            </w:r>
          </w:p>
        </w:tc>
      </w:tr>
      <w:tr w:rsidR="00D51BD6" w:rsidRPr="00D51BD6" w14:paraId="3E0E5EC1" w14:textId="77777777" w:rsidTr="00035863">
        <w:tc>
          <w:tcPr>
            <w:tcW w:w="1418" w:type="dxa"/>
          </w:tcPr>
          <w:p w14:paraId="31704CC8" w14:textId="77777777" w:rsidR="00D51BD6" w:rsidRPr="00D51BD6" w:rsidRDefault="00D51BD6" w:rsidP="00D51BD6">
            <w:pPr>
              <w:adjustRightInd w:val="0"/>
              <w:snapToGrid w:val="0"/>
              <w:jc w:val="right"/>
            </w:pPr>
            <w:r w:rsidRPr="00D51BD6">
              <w:t>9:50-10:10</w:t>
            </w:r>
          </w:p>
        </w:tc>
        <w:tc>
          <w:tcPr>
            <w:tcW w:w="7938" w:type="dxa"/>
          </w:tcPr>
          <w:p w14:paraId="3C3E534C" w14:textId="77777777" w:rsidR="00D51BD6" w:rsidRPr="00D51BD6" w:rsidRDefault="00D51BD6" w:rsidP="00D51BD6">
            <w:pPr>
              <w:adjustRightInd w:val="0"/>
              <w:snapToGrid w:val="0"/>
            </w:pPr>
            <w:r w:rsidRPr="00D51BD6">
              <w:rPr>
                <w:rFonts w:hint="eastAsia"/>
              </w:rPr>
              <w:t>休憩</w:t>
            </w:r>
          </w:p>
        </w:tc>
      </w:tr>
      <w:tr w:rsidR="00D51BD6" w:rsidRPr="00D51BD6" w14:paraId="7F103A6F" w14:textId="77777777" w:rsidTr="00035863">
        <w:tc>
          <w:tcPr>
            <w:tcW w:w="1418" w:type="dxa"/>
          </w:tcPr>
          <w:p w14:paraId="4855EB47" w14:textId="77777777" w:rsidR="00D51BD6" w:rsidRPr="00D51BD6" w:rsidRDefault="00D51BD6" w:rsidP="00D51BD6">
            <w:pPr>
              <w:adjustRightInd w:val="0"/>
              <w:snapToGrid w:val="0"/>
              <w:jc w:val="right"/>
            </w:pPr>
            <w:r w:rsidRPr="00D51BD6">
              <w:t>10:10-10:40</w:t>
            </w:r>
          </w:p>
        </w:tc>
        <w:tc>
          <w:tcPr>
            <w:tcW w:w="7938" w:type="dxa"/>
          </w:tcPr>
          <w:p w14:paraId="232FE27A" w14:textId="6D388966" w:rsidR="00D51BD6" w:rsidRPr="00D51BD6" w:rsidRDefault="00780B77" w:rsidP="00D51BD6">
            <w:pPr>
              <w:adjustRightInd w:val="0"/>
              <w:snapToGrid w:val="0"/>
            </w:pPr>
            <w:r>
              <w:rPr>
                <w:rFonts w:hint="eastAsia"/>
              </w:rPr>
              <w:t>AMPS</w:t>
            </w:r>
            <w:r w:rsidR="00791C5B">
              <w:rPr>
                <w:rFonts w:hint="eastAsia"/>
              </w:rPr>
              <w:t>観察の結果解釈と評価者寛厳度のモニタリング</w:t>
            </w:r>
          </w:p>
        </w:tc>
      </w:tr>
      <w:tr w:rsidR="00D51BD6" w:rsidRPr="00D51BD6" w14:paraId="2C3CFB93" w14:textId="77777777" w:rsidTr="00035863">
        <w:tc>
          <w:tcPr>
            <w:tcW w:w="1418" w:type="dxa"/>
          </w:tcPr>
          <w:p w14:paraId="2C9EA58B" w14:textId="77777777" w:rsidR="00D51BD6" w:rsidRPr="00D51BD6" w:rsidRDefault="00D51BD6" w:rsidP="00D51BD6">
            <w:pPr>
              <w:adjustRightInd w:val="0"/>
              <w:snapToGrid w:val="0"/>
              <w:jc w:val="right"/>
            </w:pPr>
            <w:r w:rsidRPr="00D51BD6">
              <w:t>10:40-12:05</w:t>
            </w:r>
          </w:p>
        </w:tc>
        <w:tc>
          <w:tcPr>
            <w:tcW w:w="7938" w:type="dxa"/>
          </w:tcPr>
          <w:p w14:paraId="36711B9C" w14:textId="134648AD" w:rsidR="00D51BD6" w:rsidRPr="00D51BD6" w:rsidRDefault="00D51BD6" w:rsidP="00D51BD6">
            <w:pPr>
              <w:adjustRightInd w:val="0"/>
              <w:snapToGrid w:val="0"/>
            </w:pPr>
            <w:r w:rsidRPr="00D51BD6">
              <w:rPr>
                <w:rFonts w:hint="eastAsia"/>
              </w:rPr>
              <w:t>ケース採点：</w:t>
            </w:r>
            <w:r w:rsidRPr="00D51BD6">
              <w:t>Phyllis</w:t>
            </w:r>
            <w:r w:rsidRPr="00D51BD6">
              <w:rPr>
                <w:rFonts w:hint="eastAsia"/>
              </w:rPr>
              <w:t>課題</w:t>
            </w:r>
            <w:r w:rsidR="0022108F">
              <w:t xml:space="preserve">B-2 </w:t>
            </w:r>
            <w:r w:rsidR="00C10BD2">
              <w:rPr>
                <w:rFonts w:hint="eastAsia"/>
              </w:rPr>
              <w:t xml:space="preserve">: </w:t>
            </w:r>
            <w:r w:rsidRPr="00D51BD6">
              <w:rPr>
                <w:rFonts w:hint="eastAsia"/>
              </w:rPr>
              <w:t>プロセス</w:t>
            </w:r>
          </w:p>
        </w:tc>
      </w:tr>
      <w:tr w:rsidR="00D51BD6" w:rsidRPr="00D51BD6" w14:paraId="78537D71" w14:textId="77777777" w:rsidTr="00035863">
        <w:tc>
          <w:tcPr>
            <w:tcW w:w="1418" w:type="dxa"/>
          </w:tcPr>
          <w:p w14:paraId="3A8C1051" w14:textId="77777777" w:rsidR="00D51BD6" w:rsidRPr="00D51BD6" w:rsidRDefault="00D51BD6" w:rsidP="00D51BD6">
            <w:pPr>
              <w:adjustRightInd w:val="0"/>
              <w:snapToGrid w:val="0"/>
              <w:ind w:right="43"/>
              <w:jc w:val="right"/>
            </w:pPr>
            <w:r w:rsidRPr="00D51BD6">
              <w:t>12:05-1:20</w:t>
            </w:r>
          </w:p>
        </w:tc>
        <w:tc>
          <w:tcPr>
            <w:tcW w:w="7938" w:type="dxa"/>
          </w:tcPr>
          <w:p w14:paraId="2A5ACC11" w14:textId="77777777" w:rsidR="00D51BD6" w:rsidRPr="00D51BD6" w:rsidRDefault="00D51BD6" w:rsidP="00D51BD6">
            <w:pPr>
              <w:adjustRightInd w:val="0"/>
              <w:snapToGrid w:val="0"/>
            </w:pPr>
            <w:r w:rsidRPr="00D51BD6">
              <w:rPr>
                <w:rFonts w:hint="eastAsia"/>
              </w:rPr>
              <w:t>昼食</w:t>
            </w:r>
          </w:p>
        </w:tc>
      </w:tr>
      <w:tr w:rsidR="00D51BD6" w:rsidRPr="00D51BD6" w14:paraId="7D81A92D" w14:textId="77777777" w:rsidTr="00035863">
        <w:tc>
          <w:tcPr>
            <w:tcW w:w="1418" w:type="dxa"/>
          </w:tcPr>
          <w:p w14:paraId="36004D04" w14:textId="77777777" w:rsidR="00D51BD6" w:rsidRPr="00D51BD6" w:rsidRDefault="00D51BD6" w:rsidP="00D51BD6">
            <w:pPr>
              <w:adjustRightInd w:val="0"/>
              <w:snapToGrid w:val="0"/>
              <w:jc w:val="right"/>
            </w:pPr>
            <w:r w:rsidRPr="00D51BD6">
              <w:t>1:20-2:15</w:t>
            </w:r>
          </w:p>
        </w:tc>
        <w:tc>
          <w:tcPr>
            <w:tcW w:w="7938" w:type="dxa"/>
          </w:tcPr>
          <w:p w14:paraId="44975AC2" w14:textId="0A5EC627" w:rsidR="00D51BD6" w:rsidRPr="00D51BD6" w:rsidRDefault="00D51BD6" w:rsidP="00D51BD6">
            <w:pPr>
              <w:adjustRightInd w:val="0"/>
              <w:snapToGrid w:val="0"/>
            </w:pPr>
            <w:r w:rsidRPr="00D51BD6">
              <w:rPr>
                <w:rFonts w:hint="eastAsia"/>
              </w:rPr>
              <w:t>ディスカッション：</w:t>
            </w:r>
            <w:r w:rsidRPr="00D51BD6">
              <w:t>Phyllis</w:t>
            </w:r>
            <w:r w:rsidRPr="00D51BD6">
              <w:rPr>
                <w:rFonts w:hint="eastAsia"/>
              </w:rPr>
              <w:t>課題</w:t>
            </w:r>
            <w:r w:rsidRPr="00D51BD6">
              <w:t>B-2</w:t>
            </w:r>
            <w:r w:rsidR="00C10BD2">
              <w:rPr>
                <w:rFonts w:hint="eastAsia"/>
              </w:rPr>
              <w:t xml:space="preserve">: </w:t>
            </w:r>
            <w:r w:rsidRPr="00D51BD6">
              <w:rPr>
                <w:rFonts w:hint="eastAsia"/>
              </w:rPr>
              <w:t>プロセス</w:t>
            </w:r>
          </w:p>
        </w:tc>
      </w:tr>
      <w:tr w:rsidR="00D51BD6" w:rsidRPr="00D51BD6" w14:paraId="3463E888" w14:textId="77777777" w:rsidTr="00035863">
        <w:tc>
          <w:tcPr>
            <w:tcW w:w="1418" w:type="dxa"/>
          </w:tcPr>
          <w:p w14:paraId="72442858" w14:textId="77777777" w:rsidR="00D51BD6" w:rsidRPr="00D51BD6" w:rsidRDefault="00D51BD6" w:rsidP="00D51BD6">
            <w:pPr>
              <w:adjustRightInd w:val="0"/>
              <w:snapToGrid w:val="0"/>
              <w:jc w:val="right"/>
            </w:pPr>
            <w:r w:rsidRPr="00D51BD6">
              <w:t>2:15-2:35</w:t>
            </w:r>
          </w:p>
        </w:tc>
        <w:tc>
          <w:tcPr>
            <w:tcW w:w="7938" w:type="dxa"/>
          </w:tcPr>
          <w:p w14:paraId="3BCCA1B1" w14:textId="77777777" w:rsidR="00D51BD6" w:rsidRPr="00D51BD6" w:rsidRDefault="00D51BD6" w:rsidP="00D51BD6">
            <w:pPr>
              <w:adjustRightInd w:val="0"/>
              <w:snapToGrid w:val="0"/>
            </w:pPr>
            <w:r w:rsidRPr="00D51BD6">
              <w:rPr>
                <w:rFonts w:hint="eastAsia"/>
              </w:rPr>
              <w:t>休憩</w:t>
            </w:r>
          </w:p>
        </w:tc>
      </w:tr>
      <w:tr w:rsidR="00D51BD6" w:rsidRPr="00D51BD6" w14:paraId="4AE04C33" w14:textId="77777777" w:rsidTr="00035863">
        <w:tc>
          <w:tcPr>
            <w:tcW w:w="1418" w:type="dxa"/>
          </w:tcPr>
          <w:p w14:paraId="77DC6C17" w14:textId="77777777" w:rsidR="00D51BD6" w:rsidRPr="00D51BD6" w:rsidRDefault="00D51BD6" w:rsidP="00D51BD6">
            <w:pPr>
              <w:adjustRightInd w:val="0"/>
              <w:snapToGrid w:val="0"/>
              <w:jc w:val="right"/>
            </w:pPr>
            <w:r w:rsidRPr="00D51BD6">
              <w:t>2:35-3:20</w:t>
            </w:r>
          </w:p>
        </w:tc>
        <w:tc>
          <w:tcPr>
            <w:tcW w:w="7938" w:type="dxa"/>
          </w:tcPr>
          <w:p w14:paraId="5E2BA185" w14:textId="57B9C567" w:rsidR="00D51BD6" w:rsidRPr="00D51BD6" w:rsidRDefault="00780B77" w:rsidP="00D51BD6">
            <w:pPr>
              <w:adjustRightInd w:val="0"/>
              <w:snapToGrid w:val="0"/>
            </w:pPr>
            <w:r>
              <w:t>AMPS</w:t>
            </w:r>
            <w:r w:rsidR="00D51BD6" w:rsidRPr="00D51BD6">
              <w:rPr>
                <w:rFonts w:hint="eastAsia"/>
              </w:rPr>
              <w:t>最初の準備</w:t>
            </w:r>
            <w:r w:rsidR="0022108F">
              <w:t xml:space="preserve"> </w:t>
            </w:r>
          </w:p>
        </w:tc>
      </w:tr>
      <w:tr w:rsidR="00D51BD6" w:rsidRPr="00D51BD6" w14:paraId="654EF10A" w14:textId="77777777" w:rsidTr="00035863">
        <w:tc>
          <w:tcPr>
            <w:tcW w:w="1418" w:type="dxa"/>
          </w:tcPr>
          <w:p w14:paraId="19D8150D" w14:textId="77777777" w:rsidR="00D51BD6" w:rsidRPr="00D51BD6" w:rsidRDefault="00D51BD6" w:rsidP="00D51BD6">
            <w:pPr>
              <w:adjustRightInd w:val="0"/>
              <w:snapToGrid w:val="0"/>
              <w:jc w:val="right"/>
            </w:pPr>
            <w:r w:rsidRPr="00D51BD6">
              <w:t>3:20-5:30</w:t>
            </w:r>
          </w:p>
        </w:tc>
        <w:tc>
          <w:tcPr>
            <w:tcW w:w="7938" w:type="dxa"/>
          </w:tcPr>
          <w:p w14:paraId="18934872" w14:textId="0B181E37" w:rsidR="00D51BD6" w:rsidRPr="00D51BD6" w:rsidRDefault="00D51BD6" w:rsidP="00D51BD6">
            <w:pPr>
              <w:adjustRightInd w:val="0"/>
              <w:snapToGrid w:val="0"/>
            </w:pPr>
            <w:r w:rsidRPr="00D51BD6">
              <w:rPr>
                <w:rFonts w:hint="eastAsia"/>
              </w:rPr>
              <w:t>ケース採点：</w:t>
            </w:r>
            <w:proofErr w:type="spellStart"/>
            <w:r w:rsidRPr="00D51BD6">
              <w:t>Renia</w:t>
            </w:r>
            <w:proofErr w:type="spellEnd"/>
            <w:r w:rsidRPr="00D51BD6">
              <w:rPr>
                <w:rFonts w:hint="eastAsia"/>
              </w:rPr>
              <w:t>課題</w:t>
            </w:r>
            <w:r w:rsidR="0022108F">
              <w:t>G-2</w:t>
            </w:r>
            <w:r w:rsidR="00C10BD2">
              <w:rPr>
                <w:rFonts w:hint="eastAsia"/>
              </w:rPr>
              <w:t xml:space="preserve">: </w:t>
            </w:r>
            <w:r w:rsidRPr="00D51BD6">
              <w:rPr>
                <w:rFonts w:hint="eastAsia"/>
              </w:rPr>
              <w:t>運動とプロセス採点</w:t>
            </w:r>
          </w:p>
        </w:tc>
      </w:tr>
    </w:tbl>
    <w:p w14:paraId="2081EC3E" w14:textId="77777777" w:rsidR="00D51BD6" w:rsidRPr="00D51BD6" w:rsidRDefault="00D51BD6" w:rsidP="00D51BD6">
      <w:pPr>
        <w:snapToGrid w:val="0"/>
        <w:rPr>
          <w:b/>
        </w:rPr>
      </w:pPr>
    </w:p>
    <w:p w14:paraId="3350D7AC" w14:textId="77777777" w:rsidR="00D51BD6" w:rsidRPr="00D51BD6" w:rsidRDefault="00D51BD6" w:rsidP="00D51BD6">
      <w:pPr>
        <w:snapToGrid w:val="0"/>
        <w:rPr>
          <w:b/>
        </w:rPr>
      </w:pPr>
      <w:r w:rsidRPr="00D51BD6">
        <w:rPr>
          <w:rFonts w:hint="eastAsia"/>
          <w:b/>
        </w:rPr>
        <w:t xml:space="preserve">宿題：第一巻　</w:t>
      </w:r>
      <w:r w:rsidRPr="00D51BD6">
        <w:rPr>
          <w:rFonts w:hint="eastAsia"/>
          <w:b/>
        </w:rPr>
        <w:t>7</w:t>
      </w:r>
      <w:r w:rsidRPr="00D51BD6">
        <w:rPr>
          <w:rFonts w:hint="eastAsia"/>
          <w:b/>
        </w:rPr>
        <w:t>～</w:t>
      </w:r>
      <w:r w:rsidRPr="00D51BD6">
        <w:rPr>
          <w:rFonts w:hint="eastAsia"/>
          <w:b/>
        </w:rPr>
        <w:t>9</w:t>
      </w:r>
      <w:r w:rsidRPr="00D51BD6">
        <w:rPr>
          <w:rFonts w:hint="eastAsia"/>
          <w:b/>
        </w:rPr>
        <w:t>章を読む</w:t>
      </w:r>
    </w:p>
    <w:p w14:paraId="3F6EB076" w14:textId="77777777" w:rsidR="00D51BD6" w:rsidRPr="00D51BD6" w:rsidRDefault="00D51BD6" w:rsidP="00D51BD6">
      <w:pPr>
        <w:snapToGrid w:val="0"/>
        <w:rPr>
          <w:b/>
        </w:rPr>
      </w:pPr>
    </w:p>
    <w:p w14:paraId="14746394" w14:textId="77777777" w:rsidR="00D51BD6" w:rsidRPr="00D51BD6" w:rsidRDefault="00D51BD6" w:rsidP="00D51BD6">
      <w:pPr>
        <w:snapToGrid w:val="0"/>
        <w:rPr>
          <w:b/>
        </w:rPr>
      </w:pPr>
    </w:p>
    <w:p w14:paraId="501CEDE5" w14:textId="77777777" w:rsidR="00D51BD6" w:rsidRPr="00D51BD6" w:rsidRDefault="00D51BD6" w:rsidP="00D51BD6">
      <w:pPr>
        <w:snapToGrid w:val="0"/>
        <w:rPr>
          <w:b/>
        </w:rPr>
      </w:pPr>
    </w:p>
    <w:p w14:paraId="00DF4ED3" w14:textId="7BFE931C" w:rsidR="00D51BD6" w:rsidRPr="00D51BD6" w:rsidRDefault="00D51BD6" w:rsidP="00D51BD6">
      <w:pPr>
        <w:snapToGrid w:val="0"/>
        <w:rPr>
          <w:b/>
        </w:rPr>
      </w:pPr>
      <w:r w:rsidRPr="00D51BD6">
        <w:rPr>
          <w:rFonts w:hint="eastAsia"/>
          <w:b/>
        </w:rPr>
        <w:t>＊＊＊＊＊＊＊＊＊＊＊＊＊＊＊＊＊＊＊＊＊＊＊＊＊＊＊＊＊＊＊＊＊＊＊＊＊＊＊＊＊＊＊＊＊＊＊</w:t>
      </w:r>
    </w:p>
    <w:p w14:paraId="591B7A92" w14:textId="77777777" w:rsidR="00C10BD2" w:rsidRDefault="00C10BD2" w:rsidP="0079488C">
      <w:pPr>
        <w:snapToGrid w:val="0"/>
        <w:ind w:firstLineChars="100" w:firstLine="205"/>
        <w:rPr>
          <w:b/>
        </w:rPr>
      </w:pPr>
      <w:r>
        <w:rPr>
          <w:rFonts w:hint="eastAsia"/>
          <w:b/>
        </w:rPr>
        <w:t>講習会は時間通りすすむように、スタッフは最大限の努力をしていきます。また、認定評価者に皆さんがなれるよう</w:t>
      </w:r>
      <w:r>
        <w:rPr>
          <w:rFonts w:hint="eastAsia"/>
          <w:b/>
        </w:rPr>
        <w:t>5</w:t>
      </w:r>
      <w:r>
        <w:rPr>
          <w:rFonts w:hint="eastAsia"/>
          <w:b/>
        </w:rPr>
        <w:t>日間しっかりとスタッフは支援をしたいと思っています。認定評価者になるためには、まず</w:t>
      </w:r>
      <w:r>
        <w:rPr>
          <w:rFonts w:hint="eastAsia"/>
          <w:b/>
        </w:rPr>
        <w:t>5</w:t>
      </w:r>
      <w:r>
        <w:rPr>
          <w:rFonts w:hint="eastAsia"/>
          <w:b/>
        </w:rPr>
        <w:t>日間講習会の全てに参加する必要があります。</w:t>
      </w:r>
    </w:p>
    <w:p w14:paraId="11DFA5F5" w14:textId="64D7C31D" w:rsidR="00D51BD6" w:rsidRPr="00D51BD6" w:rsidRDefault="00C10BD2" w:rsidP="0079488C">
      <w:pPr>
        <w:snapToGrid w:val="0"/>
        <w:ind w:firstLineChars="100" w:firstLine="205"/>
        <w:rPr>
          <w:b/>
        </w:rPr>
      </w:pPr>
      <w:r>
        <w:rPr>
          <w:rFonts w:hint="eastAsia"/>
          <w:b/>
        </w:rPr>
        <w:t>採点に関してですが、</w:t>
      </w:r>
      <w:r w:rsidR="00D51BD6" w:rsidRPr="00D51BD6">
        <w:rPr>
          <w:rFonts w:hint="eastAsia"/>
          <w:b/>
        </w:rPr>
        <w:t>人によって採点するスピードは異なります。速く採点できるようになった方は、まだ採点している方の妨げにならないように気をつけてください。採点スピードは速ければいいというのではなく、速さよりも、いかにマニュアルに書かれている概念を正確に理解できることが講習会の目標です。</w:t>
      </w:r>
      <w:r>
        <w:rPr>
          <w:rFonts w:hint="eastAsia"/>
          <w:b/>
        </w:rPr>
        <w:t>採点終了後は、次の講義まで自由に時間を使っていただいて結構です。</w:t>
      </w:r>
    </w:p>
    <w:p w14:paraId="4BEE6F69" w14:textId="7911DF54" w:rsidR="00D51BD6" w:rsidRPr="00D51BD6" w:rsidRDefault="00D51BD6" w:rsidP="00D51BD6">
      <w:pPr>
        <w:snapToGrid w:val="0"/>
        <w:rPr>
          <w:b/>
        </w:rPr>
      </w:pPr>
      <w:r w:rsidRPr="00D51BD6">
        <w:rPr>
          <w:rFonts w:hint="eastAsia"/>
          <w:b/>
        </w:rPr>
        <w:t>＊＊＊＊＊＊＊＊＊＊＊＊＊＊＊＊＊＊＊＊＊＊＊＊＊＊＊＊＊＊＊＊＊＊＊＊＊＊＊＊＊＊＊＊＊＊＊</w:t>
      </w:r>
    </w:p>
    <w:p w14:paraId="1534F876" w14:textId="77777777" w:rsidR="00D51BD6" w:rsidRPr="00D51BD6" w:rsidRDefault="00D51BD6" w:rsidP="00D51BD6">
      <w:pPr>
        <w:snapToGrid w:val="0"/>
        <w:rPr>
          <w:b/>
        </w:rPr>
      </w:pPr>
      <w:r w:rsidRPr="00D51BD6">
        <w:rPr>
          <w:b/>
        </w:rPr>
        <w:br w:type="page"/>
      </w:r>
    </w:p>
    <w:p w14:paraId="2C2C727A" w14:textId="77777777" w:rsidR="00D51BD6" w:rsidRPr="00D51BD6" w:rsidRDefault="00D51BD6" w:rsidP="00D51BD6">
      <w:pPr>
        <w:snapToGrid w:val="0"/>
        <w:rPr>
          <w:b/>
        </w:rPr>
      </w:pPr>
      <w:r w:rsidRPr="00D51BD6">
        <w:rPr>
          <w:b/>
        </w:rPr>
        <w:lastRenderedPageBreak/>
        <w:t>3</w:t>
      </w:r>
      <w:r w:rsidRPr="00D51BD6">
        <w:rPr>
          <w:rFonts w:hint="eastAsia"/>
          <w:b/>
        </w:rPr>
        <w:t>日目</w:t>
      </w:r>
    </w:p>
    <w:tbl>
      <w:tblPr>
        <w:tblW w:w="8789" w:type="dxa"/>
        <w:tblInd w:w="99" w:type="dxa"/>
        <w:tblLayout w:type="fixed"/>
        <w:tblCellMar>
          <w:left w:w="99" w:type="dxa"/>
          <w:right w:w="99" w:type="dxa"/>
        </w:tblCellMar>
        <w:tblLook w:val="04A0" w:firstRow="1" w:lastRow="0" w:firstColumn="1" w:lastColumn="0" w:noHBand="0" w:noVBand="1"/>
      </w:tblPr>
      <w:tblGrid>
        <w:gridCol w:w="1418"/>
        <w:gridCol w:w="7371"/>
      </w:tblGrid>
      <w:tr w:rsidR="00D51BD6" w:rsidRPr="00D51BD6" w14:paraId="0EDB7A08" w14:textId="77777777" w:rsidTr="00791C5B">
        <w:tc>
          <w:tcPr>
            <w:tcW w:w="1418" w:type="dxa"/>
          </w:tcPr>
          <w:p w14:paraId="40308138" w14:textId="77777777" w:rsidR="00D51BD6" w:rsidRPr="00D51BD6" w:rsidRDefault="00D51BD6" w:rsidP="00D51BD6">
            <w:pPr>
              <w:adjustRightInd w:val="0"/>
              <w:snapToGrid w:val="0"/>
            </w:pPr>
            <w:r w:rsidRPr="00D51BD6">
              <w:rPr>
                <w:rFonts w:hint="eastAsia"/>
              </w:rPr>
              <w:t>実施</w:t>
            </w:r>
          </w:p>
        </w:tc>
        <w:tc>
          <w:tcPr>
            <w:tcW w:w="7371" w:type="dxa"/>
          </w:tcPr>
          <w:p w14:paraId="1FDA2573" w14:textId="77777777" w:rsidR="00D51BD6" w:rsidRPr="00D51BD6" w:rsidRDefault="00D51BD6" w:rsidP="00D51BD6">
            <w:pPr>
              <w:adjustRightInd w:val="0"/>
              <w:snapToGrid w:val="0"/>
            </w:pPr>
            <w:r w:rsidRPr="00D51BD6">
              <w:rPr>
                <w:rFonts w:hint="eastAsia"/>
              </w:rPr>
              <w:t>内容</w:t>
            </w:r>
          </w:p>
        </w:tc>
      </w:tr>
      <w:tr w:rsidR="00D51BD6" w:rsidRPr="00D51BD6" w14:paraId="53C7AA9F" w14:textId="77777777" w:rsidTr="00791C5B">
        <w:tc>
          <w:tcPr>
            <w:tcW w:w="1418" w:type="dxa"/>
          </w:tcPr>
          <w:p w14:paraId="14E542CD" w14:textId="77777777" w:rsidR="00D51BD6" w:rsidRPr="00D51BD6" w:rsidRDefault="00D51BD6" w:rsidP="00D51BD6">
            <w:pPr>
              <w:tabs>
                <w:tab w:val="left" w:pos="936"/>
              </w:tabs>
              <w:adjustRightInd w:val="0"/>
              <w:snapToGrid w:val="0"/>
              <w:jc w:val="right"/>
            </w:pPr>
            <w:r w:rsidRPr="00D51BD6">
              <w:t>8:30-8:55</w:t>
            </w:r>
          </w:p>
        </w:tc>
        <w:tc>
          <w:tcPr>
            <w:tcW w:w="7371" w:type="dxa"/>
          </w:tcPr>
          <w:p w14:paraId="3A40674C" w14:textId="29F5C259" w:rsidR="00D51BD6" w:rsidRPr="00D51BD6" w:rsidRDefault="00780B77" w:rsidP="00D51BD6">
            <w:pPr>
              <w:tabs>
                <w:tab w:val="right" w:pos="5141"/>
              </w:tabs>
              <w:adjustRightInd w:val="0"/>
              <w:snapToGrid w:val="0"/>
            </w:pPr>
            <w:r>
              <w:t>AMPS</w:t>
            </w:r>
            <w:r w:rsidR="00791C5B">
              <w:rPr>
                <w:rFonts w:hint="eastAsia"/>
              </w:rPr>
              <w:t>結果</w:t>
            </w:r>
            <w:r w:rsidR="00D51BD6" w:rsidRPr="00D51BD6">
              <w:rPr>
                <w:rFonts w:hint="eastAsia"/>
              </w:rPr>
              <w:t>解釈と記録：</w:t>
            </w:r>
            <w:proofErr w:type="spellStart"/>
            <w:r w:rsidR="00D51BD6" w:rsidRPr="00D51BD6">
              <w:t>Renia</w:t>
            </w:r>
            <w:proofErr w:type="spellEnd"/>
          </w:p>
        </w:tc>
      </w:tr>
      <w:tr w:rsidR="00D51BD6" w:rsidRPr="00D51BD6" w14:paraId="2B337F5D" w14:textId="77777777" w:rsidTr="00791C5B">
        <w:tc>
          <w:tcPr>
            <w:tcW w:w="1418" w:type="dxa"/>
          </w:tcPr>
          <w:p w14:paraId="2DE971B3" w14:textId="77777777" w:rsidR="00D51BD6" w:rsidRPr="00D51BD6" w:rsidRDefault="00D51BD6" w:rsidP="00D51BD6">
            <w:pPr>
              <w:adjustRightInd w:val="0"/>
              <w:snapToGrid w:val="0"/>
              <w:jc w:val="right"/>
            </w:pPr>
            <w:r w:rsidRPr="00D51BD6">
              <w:t>8:55-10:10</w:t>
            </w:r>
          </w:p>
        </w:tc>
        <w:tc>
          <w:tcPr>
            <w:tcW w:w="7371" w:type="dxa"/>
          </w:tcPr>
          <w:p w14:paraId="3786A1D3" w14:textId="77777777" w:rsidR="00791C5B" w:rsidRDefault="00D51BD6" w:rsidP="00D51BD6">
            <w:pPr>
              <w:adjustRightInd w:val="0"/>
              <w:snapToGrid w:val="0"/>
            </w:pPr>
            <w:r w:rsidRPr="00D51BD6">
              <w:rPr>
                <w:rFonts w:hint="eastAsia"/>
              </w:rPr>
              <w:t>対象者中心の遂行文脈の確立と作業遂行の問題点</w:t>
            </w:r>
            <w:r w:rsidR="00791C5B">
              <w:rPr>
                <w:rFonts w:hint="eastAsia"/>
              </w:rPr>
              <w:t>およびケース採点</w:t>
            </w:r>
            <w:r w:rsidRPr="00D51BD6">
              <w:rPr>
                <w:rFonts w:hint="eastAsia"/>
              </w:rPr>
              <w:t>：</w:t>
            </w:r>
          </w:p>
          <w:p w14:paraId="0F1B73BB" w14:textId="42FAF052" w:rsidR="00D51BD6" w:rsidRPr="00D51BD6" w:rsidRDefault="00D51BD6" w:rsidP="00D51BD6">
            <w:pPr>
              <w:adjustRightInd w:val="0"/>
              <w:snapToGrid w:val="0"/>
            </w:pPr>
            <w:r w:rsidRPr="00D51BD6">
              <w:t>Joan</w:t>
            </w:r>
            <w:r w:rsidRPr="00D51BD6">
              <w:rPr>
                <w:rFonts w:hint="eastAsia"/>
              </w:rPr>
              <w:t>課題</w:t>
            </w:r>
            <w:r w:rsidRPr="00D51BD6">
              <w:t>C-1</w:t>
            </w:r>
            <w:r w:rsidRPr="00D51BD6">
              <w:rPr>
                <w:rFonts w:hint="eastAsia"/>
              </w:rPr>
              <w:t>運動とプロセス</w:t>
            </w:r>
          </w:p>
        </w:tc>
      </w:tr>
      <w:tr w:rsidR="00D51BD6" w:rsidRPr="00D51BD6" w14:paraId="7EDF62E2" w14:textId="77777777" w:rsidTr="00791C5B">
        <w:tc>
          <w:tcPr>
            <w:tcW w:w="1418" w:type="dxa"/>
          </w:tcPr>
          <w:p w14:paraId="71A9CFA0" w14:textId="77777777" w:rsidR="00D51BD6" w:rsidRPr="00D51BD6" w:rsidRDefault="00D51BD6" w:rsidP="00D51BD6">
            <w:pPr>
              <w:adjustRightInd w:val="0"/>
              <w:snapToGrid w:val="0"/>
              <w:jc w:val="right"/>
            </w:pPr>
            <w:r w:rsidRPr="00D51BD6">
              <w:t>10:10-10:30</w:t>
            </w:r>
          </w:p>
        </w:tc>
        <w:tc>
          <w:tcPr>
            <w:tcW w:w="7371" w:type="dxa"/>
          </w:tcPr>
          <w:p w14:paraId="1A8F19D9" w14:textId="77777777" w:rsidR="00D51BD6" w:rsidRPr="00D51BD6" w:rsidRDefault="00D51BD6" w:rsidP="00D51BD6">
            <w:pPr>
              <w:adjustRightInd w:val="0"/>
              <w:snapToGrid w:val="0"/>
            </w:pPr>
            <w:r w:rsidRPr="00D51BD6">
              <w:rPr>
                <w:rFonts w:hint="eastAsia"/>
              </w:rPr>
              <w:t>休憩</w:t>
            </w:r>
          </w:p>
        </w:tc>
      </w:tr>
      <w:tr w:rsidR="00D51BD6" w:rsidRPr="00D51BD6" w14:paraId="66EC7047" w14:textId="77777777" w:rsidTr="00791C5B">
        <w:tc>
          <w:tcPr>
            <w:tcW w:w="1418" w:type="dxa"/>
          </w:tcPr>
          <w:p w14:paraId="5AE17C20" w14:textId="77777777" w:rsidR="00D51BD6" w:rsidRPr="00D51BD6" w:rsidRDefault="00D51BD6" w:rsidP="00D51BD6">
            <w:pPr>
              <w:adjustRightInd w:val="0"/>
              <w:snapToGrid w:val="0"/>
              <w:jc w:val="right"/>
            </w:pPr>
            <w:r w:rsidRPr="00D51BD6">
              <w:t>10:30-11:30</w:t>
            </w:r>
          </w:p>
        </w:tc>
        <w:tc>
          <w:tcPr>
            <w:tcW w:w="7371" w:type="dxa"/>
          </w:tcPr>
          <w:p w14:paraId="1763B391" w14:textId="77777777" w:rsidR="00D51BD6" w:rsidRPr="00D51BD6" w:rsidRDefault="00D51BD6" w:rsidP="00D51BD6">
            <w:pPr>
              <w:adjustRightInd w:val="0"/>
              <w:snapToGrid w:val="0"/>
            </w:pPr>
            <w:r w:rsidRPr="00D51BD6">
              <w:rPr>
                <w:rFonts w:hint="eastAsia"/>
              </w:rPr>
              <w:t>ディスカッション：</w:t>
            </w:r>
            <w:r w:rsidRPr="00D51BD6">
              <w:t>Joan</w:t>
            </w:r>
            <w:r w:rsidRPr="00D51BD6">
              <w:rPr>
                <w:rFonts w:hint="eastAsia"/>
              </w:rPr>
              <w:t>課題</w:t>
            </w:r>
            <w:r w:rsidRPr="00D51BD6">
              <w:t>C-1</w:t>
            </w:r>
          </w:p>
        </w:tc>
      </w:tr>
      <w:tr w:rsidR="00D51BD6" w:rsidRPr="00D51BD6" w14:paraId="2116A02F" w14:textId="77777777" w:rsidTr="00791C5B">
        <w:tc>
          <w:tcPr>
            <w:tcW w:w="1418" w:type="dxa"/>
          </w:tcPr>
          <w:p w14:paraId="179C5340" w14:textId="77777777" w:rsidR="00D51BD6" w:rsidRPr="00D51BD6" w:rsidRDefault="00D51BD6" w:rsidP="00D51BD6">
            <w:pPr>
              <w:adjustRightInd w:val="0"/>
              <w:snapToGrid w:val="0"/>
              <w:ind w:right="43"/>
              <w:jc w:val="right"/>
            </w:pPr>
            <w:r w:rsidRPr="00D51BD6">
              <w:t>11:30-12:20</w:t>
            </w:r>
          </w:p>
        </w:tc>
        <w:tc>
          <w:tcPr>
            <w:tcW w:w="7371" w:type="dxa"/>
          </w:tcPr>
          <w:p w14:paraId="6332709A" w14:textId="7CACCC4D" w:rsidR="00D51BD6" w:rsidRPr="00D51BD6" w:rsidRDefault="00D51BD6" w:rsidP="00D51BD6">
            <w:pPr>
              <w:adjustRightInd w:val="0"/>
              <w:snapToGrid w:val="0"/>
            </w:pPr>
            <w:r w:rsidRPr="00D51BD6">
              <w:rPr>
                <w:rFonts w:hint="eastAsia"/>
              </w:rPr>
              <w:t>ケース採点：</w:t>
            </w:r>
            <w:r w:rsidRPr="00D51BD6">
              <w:t>Joan</w:t>
            </w:r>
            <w:r w:rsidRPr="00D51BD6">
              <w:rPr>
                <w:rFonts w:hint="eastAsia"/>
              </w:rPr>
              <w:t>課題</w:t>
            </w:r>
            <w:r w:rsidRPr="00D51BD6">
              <w:t xml:space="preserve">L-5 </w:t>
            </w:r>
            <w:r w:rsidR="00791C5B">
              <w:rPr>
                <w:rFonts w:hint="eastAsia"/>
              </w:rPr>
              <w:t>運動とプロセス</w:t>
            </w:r>
          </w:p>
        </w:tc>
      </w:tr>
      <w:tr w:rsidR="00D51BD6" w:rsidRPr="00D51BD6" w14:paraId="09185F18" w14:textId="77777777" w:rsidTr="00791C5B">
        <w:tc>
          <w:tcPr>
            <w:tcW w:w="1418" w:type="dxa"/>
          </w:tcPr>
          <w:p w14:paraId="7C0BF58D" w14:textId="77777777" w:rsidR="00D51BD6" w:rsidRPr="00D51BD6" w:rsidRDefault="00D51BD6" w:rsidP="00D51BD6">
            <w:pPr>
              <w:adjustRightInd w:val="0"/>
              <w:snapToGrid w:val="0"/>
              <w:jc w:val="right"/>
            </w:pPr>
            <w:r w:rsidRPr="00D51BD6">
              <w:t>12:20-1:35</w:t>
            </w:r>
          </w:p>
        </w:tc>
        <w:tc>
          <w:tcPr>
            <w:tcW w:w="7371" w:type="dxa"/>
          </w:tcPr>
          <w:p w14:paraId="71D81130" w14:textId="77777777" w:rsidR="00D51BD6" w:rsidRPr="00D51BD6" w:rsidRDefault="00D51BD6" w:rsidP="00D51BD6">
            <w:pPr>
              <w:adjustRightInd w:val="0"/>
              <w:snapToGrid w:val="0"/>
            </w:pPr>
            <w:r w:rsidRPr="00D51BD6">
              <w:rPr>
                <w:rFonts w:hint="eastAsia"/>
              </w:rPr>
              <w:t>昼食</w:t>
            </w:r>
          </w:p>
        </w:tc>
      </w:tr>
      <w:tr w:rsidR="00D51BD6" w:rsidRPr="00D51BD6" w14:paraId="40D37FE9" w14:textId="77777777" w:rsidTr="00791C5B">
        <w:tc>
          <w:tcPr>
            <w:tcW w:w="1418" w:type="dxa"/>
          </w:tcPr>
          <w:p w14:paraId="0704CA8E" w14:textId="77777777" w:rsidR="00D51BD6" w:rsidRPr="00D51BD6" w:rsidRDefault="00D51BD6" w:rsidP="00D51BD6">
            <w:pPr>
              <w:adjustRightInd w:val="0"/>
              <w:snapToGrid w:val="0"/>
              <w:jc w:val="right"/>
            </w:pPr>
            <w:r w:rsidRPr="00D51BD6">
              <w:t>1:35-2:25</w:t>
            </w:r>
          </w:p>
        </w:tc>
        <w:tc>
          <w:tcPr>
            <w:tcW w:w="7371" w:type="dxa"/>
          </w:tcPr>
          <w:p w14:paraId="5DDB4ADA" w14:textId="77777777" w:rsidR="00D51BD6" w:rsidRPr="00D51BD6" w:rsidRDefault="00D51BD6" w:rsidP="00D51BD6">
            <w:pPr>
              <w:adjustRightInd w:val="0"/>
              <w:snapToGrid w:val="0"/>
            </w:pPr>
            <w:r w:rsidRPr="00D51BD6">
              <w:rPr>
                <w:rFonts w:hint="eastAsia"/>
              </w:rPr>
              <w:t>ディスカッション：</w:t>
            </w:r>
            <w:r w:rsidRPr="00D51BD6">
              <w:t>Joan</w:t>
            </w:r>
            <w:r w:rsidRPr="00D51BD6">
              <w:rPr>
                <w:rFonts w:hint="eastAsia"/>
              </w:rPr>
              <w:t>、課題</w:t>
            </w:r>
            <w:r w:rsidRPr="00D51BD6">
              <w:t xml:space="preserve">L-5 </w:t>
            </w:r>
          </w:p>
        </w:tc>
      </w:tr>
      <w:tr w:rsidR="00D51BD6" w:rsidRPr="00D51BD6" w14:paraId="62304A18" w14:textId="77777777" w:rsidTr="00791C5B">
        <w:tc>
          <w:tcPr>
            <w:tcW w:w="1418" w:type="dxa"/>
          </w:tcPr>
          <w:p w14:paraId="0CDEEB02" w14:textId="77777777" w:rsidR="00D51BD6" w:rsidRPr="00D51BD6" w:rsidRDefault="00163300" w:rsidP="00D51BD6">
            <w:pPr>
              <w:adjustRightInd w:val="0"/>
              <w:snapToGrid w:val="0"/>
              <w:jc w:val="right"/>
            </w:pPr>
            <w:r>
              <w:t>2:2</w:t>
            </w:r>
            <w:r w:rsidR="00D51BD6" w:rsidRPr="00D51BD6">
              <w:t>5-3:15</w:t>
            </w:r>
          </w:p>
        </w:tc>
        <w:tc>
          <w:tcPr>
            <w:tcW w:w="7371" w:type="dxa"/>
          </w:tcPr>
          <w:p w14:paraId="5EEA6BA4" w14:textId="7481E733" w:rsidR="00D51BD6" w:rsidRPr="00D51BD6" w:rsidRDefault="00780B77" w:rsidP="00D51BD6">
            <w:pPr>
              <w:adjustRightInd w:val="0"/>
              <w:snapToGrid w:val="0"/>
            </w:pPr>
            <w:r>
              <w:t>AMPS</w:t>
            </w:r>
            <w:r w:rsidR="00D51BD6" w:rsidRPr="00D51BD6">
              <w:rPr>
                <w:rFonts w:hint="eastAsia"/>
              </w:rPr>
              <w:t>解釈と介入計画：</w:t>
            </w:r>
            <w:r w:rsidR="00D51BD6" w:rsidRPr="00D51BD6">
              <w:t>Joan</w:t>
            </w:r>
          </w:p>
        </w:tc>
      </w:tr>
      <w:tr w:rsidR="00D51BD6" w:rsidRPr="00D51BD6" w14:paraId="16C59B8F" w14:textId="77777777" w:rsidTr="00791C5B">
        <w:tc>
          <w:tcPr>
            <w:tcW w:w="1418" w:type="dxa"/>
          </w:tcPr>
          <w:p w14:paraId="71975A8D" w14:textId="77777777" w:rsidR="00D51BD6" w:rsidRPr="00D51BD6" w:rsidRDefault="00D51BD6" w:rsidP="00D51BD6">
            <w:pPr>
              <w:adjustRightInd w:val="0"/>
              <w:snapToGrid w:val="0"/>
              <w:jc w:val="right"/>
            </w:pPr>
            <w:r w:rsidRPr="00D51BD6">
              <w:t>3:15-3:35</w:t>
            </w:r>
          </w:p>
        </w:tc>
        <w:tc>
          <w:tcPr>
            <w:tcW w:w="7371" w:type="dxa"/>
          </w:tcPr>
          <w:p w14:paraId="5679B946" w14:textId="77777777" w:rsidR="00D51BD6" w:rsidRPr="00D51BD6" w:rsidRDefault="00D51BD6" w:rsidP="00D51BD6">
            <w:pPr>
              <w:adjustRightInd w:val="0"/>
              <w:snapToGrid w:val="0"/>
            </w:pPr>
            <w:r w:rsidRPr="00D51BD6">
              <w:rPr>
                <w:rFonts w:hint="eastAsia"/>
              </w:rPr>
              <w:t>休憩</w:t>
            </w:r>
          </w:p>
        </w:tc>
      </w:tr>
      <w:tr w:rsidR="00D51BD6" w:rsidRPr="00D51BD6" w14:paraId="174DCA51" w14:textId="77777777" w:rsidTr="00791C5B">
        <w:tc>
          <w:tcPr>
            <w:tcW w:w="1418" w:type="dxa"/>
          </w:tcPr>
          <w:p w14:paraId="35ED6A5B" w14:textId="77777777" w:rsidR="00D51BD6" w:rsidRPr="00D51BD6" w:rsidRDefault="00D51BD6" w:rsidP="00D51BD6">
            <w:pPr>
              <w:adjustRightInd w:val="0"/>
              <w:snapToGrid w:val="0"/>
              <w:jc w:val="right"/>
            </w:pPr>
            <w:r w:rsidRPr="00D51BD6">
              <w:t>3:35-4:05</w:t>
            </w:r>
          </w:p>
        </w:tc>
        <w:tc>
          <w:tcPr>
            <w:tcW w:w="7371" w:type="dxa"/>
          </w:tcPr>
          <w:p w14:paraId="701601BE" w14:textId="23696291" w:rsidR="00D51BD6" w:rsidRPr="00D51BD6" w:rsidRDefault="007451AE" w:rsidP="00D51BD6">
            <w:pPr>
              <w:adjustRightInd w:val="0"/>
              <w:snapToGrid w:val="0"/>
            </w:pPr>
            <w:r>
              <w:rPr>
                <w:rFonts w:hint="eastAsia"/>
              </w:rPr>
              <w:t>ライブ観察計画</w:t>
            </w:r>
            <w:r w:rsidR="00791C5B">
              <w:rPr>
                <w:rFonts w:hint="eastAsia"/>
              </w:rPr>
              <w:t>：空間</w:t>
            </w:r>
            <w:r w:rsidR="0022108F">
              <w:rPr>
                <w:rFonts w:hint="eastAsia"/>
              </w:rPr>
              <w:t>と適切な難易度の課題</w:t>
            </w:r>
            <w:r w:rsidR="00D51BD6" w:rsidRPr="00D51BD6">
              <w:rPr>
                <w:rFonts w:hint="eastAsia"/>
              </w:rPr>
              <w:t xml:space="preserve">　</w:t>
            </w:r>
          </w:p>
        </w:tc>
      </w:tr>
      <w:tr w:rsidR="00D51BD6" w:rsidRPr="00D51BD6" w14:paraId="2E6BC661" w14:textId="77777777" w:rsidTr="00791C5B">
        <w:tc>
          <w:tcPr>
            <w:tcW w:w="1418" w:type="dxa"/>
          </w:tcPr>
          <w:p w14:paraId="1E57354F" w14:textId="77777777" w:rsidR="00D51BD6" w:rsidRPr="00D51BD6" w:rsidRDefault="00D51BD6" w:rsidP="00D51BD6">
            <w:pPr>
              <w:adjustRightInd w:val="0"/>
              <w:snapToGrid w:val="0"/>
              <w:jc w:val="right"/>
            </w:pPr>
            <w:r w:rsidRPr="00D51BD6">
              <w:t>4:05-6:30</w:t>
            </w:r>
          </w:p>
        </w:tc>
        <w:tc>
          <w:tcPr>
            <w:tcW w:w="7371" w:type="dxa"/>
          </w:tcPr>
          <w:p w14:paraId="666173BF" w14:textId="3BC93345" w:rsidR="00791C5B" w:rsidRDefault="00791C5B" w:rsidP="00D51BD6">
            <w:pPr>
              <w:adjustRightInd w:val="0"/>
              <w:snapToGrid w:val="0"/>
            </w:pPr>
            <w:r>
              <w:rPr>
                <w:rFonts w:hint="eastAsia"/>
              </w:rPr>
              <w:t>評価者換算と</w:t>
            </w:r>
            <w:r w:rsidR="00780B77">
              <w:rPr>
                <w:rFonts w:hint="eastAsia"/>
              </w:rPr>
              <w:t>AMPS</w:t>
            </w:r>
            <w:r>
              <w:rPr>
                <w:rFonts w:hint="eastAsia"/>
              </w:rPr>
              <w:t>評価ワークシートの導入</w:t>
            </w:r>
          </w:p>
          <w:p w14:paraId="5777EA7E" w14:textId="04620EE7" w:rsidR="00D51BD6" w:rsidRPr="00D51BD6" w:rsidRDefault="00D51BD6" w:rsidP="00D51BD6">
            <w:pPr>
              <w:adjustRightInd w:val="0"/>
              <w:snapToGrid w:val="0"/>
            </w:pPr>
            <w:r w:rsidRPr="00D51BD6">
              <w:rPr>
                <w:rFonts w:hint="eastAsia"/>
              </w:rPr>
              <w:t>換算ケース：</w:t>
            </w:r>
            <w:r w:rsidRPr="00D51BD6">
              <w:t>Rosemary</w:t>
            </w:r>
            <w:r w:rsidRPr="00D51BD6">
              <w:rPr>
                <w:rFonts w:hint="eastAsia"/>
              </w:rPr>
              <w:t>課題</w:t>
            </w:r>
            <w:r w:rsidRPr="00D51BD6">
              <w:t>F-9</w:t>
            </w:r>
          </w:p>
        </w:tc>
      </w:tr>
    </w:tbl>
    <w:p w14:paraId="77A65293" w14:textId="77777777" w:rsidR="00D51BD6" w:rsidRPr="00D51BD6" w:rsidRDefault="00D51BD6" w:rsidP="00D51BD6">
      <w:pPr>
        <w:snapToGrid w:val="0"/>
      </w:pPr>
    </w:p>
    <w:p w14:paraId="42BABB5A" w14:textId="77777777" w:rsidR="00D51BD6" w:rsidRPr="00D51BD6" w:rsidRDefault="00D51BD6" w:rsidP="00D51BD6">
      <w:pPr>
        <w:snapToGrid w:val="0"/>
        <w:rPr>
          <w:b/>
        </w:rPr>
      </w:pPr>
      <w:r w:rsidRPr="00D51BD6">
        <w:rPr>
          <w:rFonts w:hint="eastAsia"/>
          <w:b/>
        </w:rPr>
        <w:t>宿題：　第一巻　第</w:t>
      </w:r>
      <w:r w:rsidRPr="00D51BD6">
        <w:rPr>
          <w:rFonts w:hint="eastAsia"/>
          <w:b/>
        </w:rPr>
        <w:t>10</w:t>
      </w:r>
      <w:r w:rsidRPr="00D51BD6">
        <w:rPr>
          <w:rFonts w:hint="eastAsia"/>
          <w:b/>
        </w:rPr>
        <w:t>章～</w:t>
      </w:r>
      <w:r w:rsidRPr="00D51BD6">
        <w:rPr>
          <w:rFonts w:hint="eastAsia"/>
          <w:b/>
        </w:rPr>
        <w:t>12</w:t>
      </w:r>
      <w:r w:rsidRPr="00D51BD6">
        <w:rPr>
          <w:rFonts w:hint="eastAsia"/>
          <w:b/>
        </w:rPr>
        <w:t>章を読む</w:t>
      </w:r>
    </w:p>
    <w:p w14:paraId="10B23F8B" w14:textId="77777777" w:rsidR="00D51BD6" w:rsidRPr="00D51BD6" w:rsidRDefault="00D51BD6" w:rsidP="00D51BD6">
      <w:pPr>
        <w:snapToGrid w:val="0"/>
      </w:pPr>
    </w:p>
    <w:p w14:paraId="213C74CA" w14:textId="77777777" w:rsidR="00D51BD6" w:rsidRPr="00D51BD6" w:rsidRDefault="00D51BD6" w:rsidP="00D51BD6">
      <w:pPr>
        <w:snapToGrid w:val="0"/>
      </w:pPr>
    </w:p>
    <w:p w14:paraId="27593330" w14:textId="77777777" w:rsidR="00D51BD6" w:rsidRPr="00D51BD6" w:rsidRDefault="00D51BD6" w:rsidP="00D51BD6">
      <w:pPr>
        <w:snapToGrid w:val="0"/>
        <w:rPr>
          <w:b/>
        </w:rPr>
      </w:pPr>
      <w:r w:rsidRPr="00D51BD6">
        <w:rPr>
          <w:b/>
        </w:rPr>
        <w:t>4</w:t>
      </w:r>
      <w:r w:rsidRPr="00D51BD6">
        <w:rPr>
          <w:rFonts w:hint="eastAsia"/>
          <w:b/>
        </w:rPr>
        <w:t>日目</w:t>
      </w:r>
    </w:p>
    <w:tbl>
      <w:tblPr>
        <w:tblW w:w="8789" w:type="dxa"/>
        <w:tblInd w:w="99" w:type="dxa"/>
        <w:tblLayout w:type="fixed"/>
        <w:tblCellMar>
          <w:left w:w="99" w:type="dxa"/>
          <w:right w:w="99" w:type="dxa"/>
        </w:tblCellMar>
        <w:tblLook w:val="04A0" w:firstRow="1" w:lastRow="0" w:firstColumn="1" w:lastColumn="0" w:noHBand="0" w:noVBand="1"/>
      </w:tblPr>
      <w:tblGrid>
        <w:gridCol w:w="1418"/>
        <w:gridCol w:w="7371"/>
      </w:tblGrid>
      <w:tr w:rsidR="00D51BD6" w:rsidRPr="00D51BD6" w14:paraId="29A00853" w14:textId="77777777" w:rsidTr="007E1A7C">
        <w:tc>
          <w:tcPr>
            <w:tcW w:w="1418" w:type="dxa"/>
          </w:tcPr>
          <w:p w14:paraId="240D8F0E" w14:textId="77777777" w:rsidR="00D51BD6" w:rsidRPr="00D51BD6" w:rsidRDefault="00D51BD6" w:rsidP="00D51BD6">
            <w:pPr>
              <w:adjustRightInd w:val="0"/>
              <w:snapToGrid w:val="0"/>
            </w:pPr>
            <w:r w:rsidRPr="00D51BD6">
              <w:rPr>
                <w:rFonts w:hint="eastAsia"/>
              </w:rPr>
              <w:t>実施</w:t>
            </w:r>
          </w:p>
        </w:tc>
        <w:tc>
          <w:tcPr>
            <w:tcW w:w="7371" w:type="dxa"/>
          </w:tcPr>
          <w:p w14:paraId="3735E507" w14:textId="77777777" w:rsidR="00D51BD6" w:rsidRPr="00D51BD6" w:rsidRDefault="00D51BD6" w:rsidP="00D51BD6">
            <w:pPr>
              <w:adjustRightInd w:val="0"/>
              <w:snapToGrid w:val="0"/>
            </w:pPr>
            <w:r w:rsidRPr="00D51BD6">
              <w:rPr>
                <w:rFonts w:hint="eastAsia"/>
              </w:rPr>
              <w:t>内容</w:t>
            </w:r>
          </w:p>
        </w:tc>
      </w:tr>
      <w:tr w:rsidR="00D51BD6" w:rsidRPr="00D51BD6" w14:paraId="7F6D47C1" w14:textId="77777777" w:rsidTr="007E1A7C">
        <w:tc>
          <w:tcPr>
            <w:tcW w:w="1418" w:type="dxa"/>
          </w:tcPr>
          <w:p w14:paraId="7B6C1644" w14:textId="77777777" w:rsidR="00D51BD6" w:rsidRPr="00D51BD6" w:rsidRDefault="00D51BD6" w:rsidP="00FE57CF">
            <w:pPr>
              <w:tabs>
                <w:tab w:val="left" w:pos="1035"/>
              </w:tabs>
              <w:adjustRightInd w:val="0"/>
              <w:snapToGrid w:val="0"/>
              <w:ind w:leftChars="-47" w:left="-88"/>
              <w:jc w:val="right"/>
            </w:pPr>
            <w:r w:rsidRPr="00D51BD6">
              <w:t>8:30-9:50</w:t>
            </w:r>
          </w:p>
        </w:tc>
        <w:tc>
          <w:tcPr>
            <w:tcW w:w="7371" w:type="dxa"/>
          </w:tcPr>
          <w:p w14:paraId="7C9F1ECB" w14:textId="77777777" w:rsidR="00D51BD6" w:rsidRPr="00D51BD6" w:rsidRDefault="00D51BD6" w:rsidP="00D51BD6">
            <w:pPr>
              <w:adjustRightInd w:val="0"/>
              <w:snapToGrid w:val="0"/>
            </w:pPr>
            <w:r w:rsidRPr="00D51BD6">
              <w:rPr>
                <w:rFonts w:hint="eastAsia"/>
              </w:rPr>
              <w:t>換算ケース：</w:t>
            </w:r>
            <w:r w:rsidRPr="00D51BD6">
              <w:t>Chris</w:t>
            </w:r>
            <w:r w:rsidRPr="00D51BD6">
              <w:rPr>
                <w:rFonts w:hint="eastAsia"/>
              </w:rPr>
              <w:t>課題</w:t>
            </w:r>
            <w:r w:rsidRPr="00D51BD6">
              <w:t>C-1</w:t>
            </w:r>
          </w:p>
        </w:tc>
      </w:tr>
      <w:tr w:rsidR="00D51BD6" w:rsidRPr="00D51BD6" w14:paraId="585D5B88" w14:textId="77777777" w:rsidTr="007E1A7C">
        <w:tc>
          <w:tcPr>
            <w:tcW w:w="1418" w:type="dxa"/>
          </w:tcPr>
          <w:p w14:paraId="1E66BA9D" w14:textId="77777777" w:rsidR="00D51BD6" w:rsidRPr="00D51BD6" w:rsidRDefault="00D51BD6" w:rsidP="00D51BD6">
            <w:pPr>
              <w:adjustRightInd w:val="0"/>
              <w:snapToGrid w:val="0"/>
              <w:jc w:val="right"/>
            </w:pPr>
            <w:r w:rsidRPr="00D51BD6">
              <w:t>9:50-10:20</w:t>
            </w:r>
          </w:p>
        </w:tc>
        <w:tc>
          <w:tcPr>
            <w:tcW w:w="7371" w:type="dxa"/>
          </w:tcPr>
          <w:p w14:paraId="6611EA7B" w14:textId="77777777" w:rsidR="00D51BD6" w:rsidRPr="00D51BD6" w:rsidRDefault="00D51BD6" w:rsidP="00D51BD6">
            <w:pPr>
              <w:adjustRightInd w:val="0"/>
              <w:snapToGrid w:val="0"/>
            </w:pPr>
            <w:r w:rsidRPr="00D51BD6">
              <w:rPr>
                <w:rFonts w:hint="eastAsia"/>
              </w:rPr>
              <w:t>休憩</w:t>
            </w:r>
          </w:p>
        </w:tc>
      </w:tr>
      <w:tr w:rsidR="00D51BD6" w:rsidRPr="00D51BD6" w14:paraId="13557E40" w14:textId="77777777" w:rsidTr="007E1A7C">
        <w:tc>
          <w:tcPr>
            <w:tcW w:w="1418" w:type="dxa"/>
          </w:tcPr>
          <w:p w14:paraId="108D4AFF" w14:textId="77777777" w:rsidR="00D51BD6" w:rsidRPr="00D51BD6" w:rsidRDefault="00D51BD6" w:rsidP="00D51BD6">
            <w:pPr>
              <w:adjustRightInd w:val="0"/>
              <w:snapToGrid w:val="0"/>
              <w:jc w:val="right"/>
            </w:pPr>
            <w:r w:rsidRPr="00D51BD6">
              <w:t>10:20-11:50</w:t>
            </w:r>
          </w:p>
        </w:tc>
        <w:tc>
          <w:tcPr>
            <w:tcW w:w="7371" w:type="dxa"/>
          </w:tcPr>
          <w:p w14:paraId="1782E345" w14:textId="77777777" w:rsidR="00D51BD6" w:rsidRPr="00D51BD6" w:rsidRDefault="00D51BD6" w:rsidP="00D51BD6">
            <w:pPr>
              <w:adjustRightInd w:val="0"/>
              <w:snapToGrid w:val="0"/>
            </w:pPr>
            <w:r w:rsidRPr="00D51BD6">
              <w:rPr>
                <w:rFonts w:hint="eastAsia"/>
              </w:rPr>
              <w:t>換算ケース：</w:t>
            </w:r>
            <w:r w:rsidRPr="00D51BD6">
              <w:t>Jordon</w:t>
            </w:r>
            <w:r w:rsidRPr="00D51BD6">
              <w:rPr>
                <w:rFonts w:hint="eastAsia"/>
              </w:rPr>
              <w:t>課題</w:t>
            </w:r>
            <w:r w:rsidRPr="00D51BD6">
              <w:t>P-5</w:t>
            </w:r>
          </w:p>
        </w:tc>
      </w:tr>
      <w:tr w:rsidR="00D51BD6" w:rsidRPr="00D51BD6" w14:paraId="3C809265" w14:textId="77777777" w:rsidTr="007E1A7C">
        <w:tc>
          <w:tcPr>
            <w:tcW w:w="1418" w:type="dxa"/>
          </w:tcPr>
          <w:p w14:paraId="51D908DC" w14:textId="77777777" w:rsidR="00D51BD6" w:rsidRPr="00D51BD6" w:rsidRDefault="00D51BD6" w:rsidP="00D51BD6">
            <w:pPr>
              <w:adjustRightInd w:val="0"/>
              <w:snapToGrid w:val="0"/>
              <w:jc w:val="right"/>
            </w:pPr>
            <w:r w:rsidRPr="00D51BD6">
              <w:t>11:50-1:05</w:t>
            </w:r>
          </w:p>
        </w:tc>
        <w:tc>
          <w:tcPr>
            <w:tcW w:w="7371" w:type="dxa"/>
          </w:tcPr>
          <w:p w14:paraId="0E35AED3" w14:textId="77777777" w:rsidR="00D51BD6" w:rsidRPr="00D51BD6" w:rsidRDefault="00D51BD6" w:rsidP="00D51BD6">
            <w:pPr>
              <w:adjustRightInd w:val="0"/>
              <w:snapToGrid w:val="0"/>
            </w:pPr>
            <w:r w:rsidRPr="00D51BD6">
              <w:rPr>
                <w:rFonts w:hint="eastAsia"/>
              </w:rPr>
              <w:t>昼食</w:t>
            </w:r>
          </w:p>
        </w:tc>
      </w:tr>
      <w:tr w:rsidR="00D51BD6" w:rsidRPr="00D51BD6" w14:paraId="72139805" w14:textId="77777777" w:rsidTr="007E1A7C">
        <w:tc>
          <w:tcPr>
            <w:tcW w:w="1418" w:type="dxa"/>
          </w:tcPr>
          <w:p w14:paraId="2B7CF9F2" w14:textId="77777777" w:rsidR="00D51BD6" w:rsidRPr="00D51BD6" w:rsidRDefault="00D51BD6" w:rsidP="00D51BD6">
            <w:pPr>
              <w:adjustRightInd w:val="0"/>
              <w:snapToGrid w:val="0"/>
              <w:jc w:val="right"/>
            </w:pPr>
            <w:r w:rsidRPr="00D51BD6">
              <w:t>1:05-3:30</w:t>
            </w:r>
          </w:p>
        </w:tc>
        <w:tc>
          <w:tcPr>
            <w:tcW w:w="7371" w:type="dxa"/>
          </w:tcPr>
          <w:p w14:paraId="748D76CD" w14:textId="77777777" w:rsidR="00D51BD6" w:rsidRPr="00D51BD6" w:rsidRDefault="00D51BD6" w:rsidP="00D51BD6">
            <w:pPr>
              <w:adjustRightInd w:val="0"/>
              <w:snapToGrid w:val="0"/>
            </w:pPr>
            <w:r w:rsidRPr="00D51BD6">
              <w:rPr>
                <w:rFonts w:hint="eastAsia"/>
              </w:rPr>
              <w:t>換算ケース：</w:t>
            </w:r>
            <w:r w:rsidRPr="00D51BD6">
              <w:t>Skip</w:t>
            </w:r>
            <w:r w:rsidRPr="00D51BD6">
              <w:rPr>
                <w:rFonts w:hint="eastAsia"/>
              </w:rPr>
              <w:t>課題</w:t>
            </w:r>
            <w:r w:rsidRPr="00D51BD6">
              <w:t>A-2</w:t>
            </w:r>
            <w:r w:rsidRPr="00D51BD6">
              <w:rPr>
                <w:rFonts w:hint="eastAsia"/>
              </w:rPr>
              <w:t>，</w:t>
            </w:r>
            <w:r w:rsidRPr="00D51BD6">
              <w:t>P-3</w:t>
            </w:r>
          </w:p>
        </w:tc>
      </w:tr>
      <w:tr w:rsidR="00D51BD6" w:rsidRPr="00D51BD6" w14:paraId="54844277" w14:textId="77777777" w:rsidTr="007E1A7C">
        <w:tc>
          <w:tcPr>
            <w:tcW w:w="1418" w:type="dxa"/>
          </w:tcPr>
          <w:p w14:paraId="74BBFA44" w14:textId="77777777" w:rsidR="00D51BD6" w:rsidRPr="00D51BD6" w:rsidRDefault="00D51BD6" w:rsidP="00D51BD6">
            <w:pPr>
              <w:adjustRightInd w:val="0"/>
              <w:snapToGrid w:val="0"/>
              <w:jc w:val="right"/>
            </w:pPr>
            <w:r w:rsidRPr="00D51BD6">
              <w:t>3:30-3:50</w:t>
            </w:r>
          </w:p>
        </w:tc>
        <w:tc>
          <w:tcPr>
            <w:tcW w:w="7371" w:type="dxa"/>
          </w:tcPr>
          <w:p w14:paraId="6A7CE5AE" w14:textId="77777777" w:rsidR="00D51BD6" w:rsidRPr="00D51BD6" w:rsidRDefault="00D51BD6" w:rsidP="00D51BD6">
            <w:pPr>
              <w:adjustRightInd w:val="0"/>
              <w:snapToGrid w:val="0"/>
            </w:pPr>
            <w:r w:rsidRPr="00D51BD6">
              <w:rPr>
                <w:rFonts w:hint="eastAsia"/>
              </w:rPr>
              <w:t>休憩</w:t>
            </w:r>
          </w:p>
        </w:tc>
      </w:tr>
      <w:tr w:rsidR="00D51BD6" w:rsidRPr="00D51BD6" w14:paraId="57D33C79" w14:textId="77777777" w:rsidTr="007E1A7C">
        <w:tc>
          <w:tcPr>
            <w:tcW w:w="1418" w:type="dxa"/>
          </w:tcPr>
          <w:p w14:paraId="70F6AB8A" w14:textId="77777777" w:rsidR="00D51BD6" w:rsidRPr="00D51BD6" w:rsidRDefault="00D51BD6" w:rsidP="00D51BD6">
            <w:pPr>
              <w:adjustRightInd w:val="0"/>
              <w:snapToGrid w:val="0"/>
              <w:jc w:val="right"/>
            </w:pPr>
            <w:r w:rsidRPr="00D51BD6">
              <w:t>3:50-4:30</w:t>
            </w:r>
          </w:p>
        </w:tc>
        <w:tc>
          <w:tcPr>
            <w:tcW w:w="7371" w:type="dxa"/>
          </w:tcPr>
          <w:p w14:paraId="421FC4F1" w14:textId="77777777" w:rsidR="00D51BD6" w:rsidRPr="00D51BD6" w:rsidRDefault="00D51BD6" w:rsidP="00D51BD6">
            <w:pPr>
              <w:adjustRightInd w:val="0"/>
              <w:snapToGrid w:val="0"/>
            </w:pPr>
            <w:r w:rsidRPr="00D51BD6">
              <w:rPr>
                <w:rFonts w:hint="eastAsia"/>
              </w:rPr>
              <w:t>グループフィードバック：</w:t>
            </w:r>
            <w:r w:rsidRPr="00D51BD6">
              <w:t>Skip</w:t>
            </w:r>
          </w:p>
        </w:tc>
      </w:tr>
      <w:tr w:rsidR="00D51BD6" w:rsidRPr="00D51BD6" w14:paraId="6A96A2C8" w14:textId="77777777" w:rsidTr="007E1A7C">
        <w:tc>
          <w:tcPr>
            <w:tcW w:w="1418" w:type="dxa"/>
          </w:tcPr>
          <w:p w14:paraId="5DC3CF83" w14:textId="77777777" w:rsidR="00D51BD6" w:rsidRPr="00D51BD6" w:rsidRDefault="00D51BD6" w:rsidP="00D51BD6">
            <w:pPr>
              <w:adjustRightInd w:val="0"/>
              <w:snapToGrid w:val="0"/>
              <w:jc w:val="right"/>
            </w:pPr>
            <w:r w:rsidRPr="00D51BD6">
              <w:t>4:30-4:50</w:t>
            </w:r>
          </w:p>
        </w:tc>
        <w:tc>
          <w:tcPr>
            <w:tcW w:w="7371" w:type="dxa"/>
          </w:tcPr>
          <w:p w14:paraId="3BFCC176" w14:textId="77777777" w:rsidR="00D51BD6" w:rsidRPr="00D51BD6" w:rsidRDefault="00D51BD6" w:rsidP="00D51BD6">
            <w:pPr>
              <w:adjustRightInd w:val="0"/>
              <w:snapToGrid w:val="0"/>
            </w:pPr>
            <w:r w:rsidRPr="00D51BD6">
              <w:rPr>
                <w:rFonts w:hint="eastAsia"/>
              </w:rPr>
              <w:t>妥当性と信頼性の研究</w:t>
            </w:r>
          </w:p>
        </w:tc>
      </w:tr>
      <w:tr w:rsidR="00D51BD6" w:rsidRPr="00D51BD6" w14:paraId="2C22A83B" w14:textId="77777777" w:rsidTr="007E1A7C">
        <w:tc>
          <w:tcPr>
            <w:tcW w:w="1418" w:type="dxa"/>
          </w:tcPr>
          <w:p w14:paraId="2FEFC779" w14:textId="77777777" w:rsidR="00D51BD6" w:rsidRPr="00D51BD6" w:rsidRDefault="00D51BD6" w:rsidP="00D51BD6">
            <w:pPr>
              <w:adjustRightInd w:val="0"/>
              <w:snapToGrid w:val="0"/>
              <w:jc w:val="right"/>
            </w:pPr>
            <w:r w:rsidRPr="00D51BD6">
              <w:t>4:50-5:25</w:t>
            </w:r>
          </w:p>
        </w:tc>
        <w:tc>
          <w:tcPr>
            <w:tcW w:w="7371" w:type="dxa"/>
          </w:tcPr>
          <w:p w14:paraId="1CC42741" w14:textId="4C744CC2" w:rsidR="00D51BD6" w:rsidRPr="00D51BD6" w:rsidRDefault="00D51BD6" w:rsidP="00D51BD6">
            <w:pPr>
              <w:adjustRightInd w:val="0"/>
              <w:snapToGrid w:val="0"/>
            </w:pPr>
            <w:r w:rsidRPr="00D51BD6">
              <w:rPr>
                <w:rFonts w:hint="eastAsia"/>
              </w:rPr>
              <w:t>ライブ観察</w:t>
            </w:r>
            <w:r w:rsidR="007451AE">
              <w:rPr>
                <w:rFonts w:hint="eastAsia"/>
              </w:rPr>
              <w:t>計画</w:t>
            </w:r>
            <w:r w:rsidR="00791C5B">
              <w:rPr>
                <w:rFonts w:hint="eastAsia"/>
              </w:rPr>
              <w:t>：評価者</w:t>
            </w:r>
            <w:r w:rsidRPr="00D51BD6">
              <w:rPr>
                <w:rFonts w:hint="eastAsia"/>
              </w:rPr>
              <w:t>準備とケースの</w:t>
            </w:r>
            <w:r w:rsidR="00791C5B">
              <w:rPr>
                <w:rFonts w:hint="eastAsia"/>
              </w:rPr>
              <w:t>詳細</w:t>
            </w:r>
          </w:p>
        </w:tc>
      </w:tr>
      <w:tr w:rsidR="00D51BD6" w:rsidRPr="00D51BD6" w14:paraId="0E0C00E7" w14:textId="77777777" w:rsidTr="007E1A7C">
        <w:tc>
          <w:tcPr>
            <w:tcW w:w="1418" w:type="dxa"/>
          </w:tcPr>
          <w:p w14:paraId="489C9B14" w14:textId="77777777" w:rsidR="00D51BD6" w:rsidRPr="00D51BD6" w:rsidRDefault="00D51BD6" w:rsidP="00D51BD6">
            <w:pPr>
              <w:adjustRightInd w:val="0"/>
              <w:snapToGrid w:val="0"/>
              <w:jc w:val="right"/>
            </w:pPr>
            <w:r w:rsidRPr="00D51BD6">
              <w:t>5:25-5:30</w:t>
            </w:r>
          </w:p>
        </w:tc>
        <w:tc>
          <w:tcPr>
            <w:tcW w:w="7371" w:type="dxa"/>
          </w:tcPr>
          <w:p w14:paraId="3AF61838" w14:textId="3E059D4A" w:rsidR="00D51BD6" w:rsidRPr="00D51BD6" w:rsidRDefault="00D51BD6" w:rsidP="00D51BD6">
            <w:pPr>
              <w:adjustRightInd w:val="0"/>
              <w:snapToGrid w:val="0"/>
            </w:pPr>
            <w:r w:rsidRPr="00D51BD6">
              <w:rPr>
                <w:rFonts w:hint="eastAsia"/>
              </w:rPr>
              <w:t>宿題</w:t>
            </w:r>
            <w:r w:rsidR="00791C5B">
              <w:rPr>
                <w:rFonts w:hint="eastAsia"/>
              </w:rPr>
              <w:t>の確認</w:t>
            </w:r>
          </w:p>
        </w:tc>
      </w:tr>
    </w:tbl>
    <w:p w14:paraId="7D8B4840" w14:textId="77777777" w:rsidR="00D51BD6" w:rsidRPr="00D51BD6" w:rsidRDefault="00D51BD6" w:rsidP="00D51BD6">
      <w:pPr>
        <w:snapToGrid w:val="0"/>
        <w:rPr>
          <w:b/>
        </w:rPr>
      </w:pPr>
    </w:p>
    <w:p w14:paraId="635FB124" w14:textId="77777777" w:rsidR="00D51BD6" w:rsidRPr="00D51BD6" w:rsidRDefault="00D51BD6" w:rsidP="00D51BD6">
      <w:pPr>
        <w:snapToGrid w:val="0"/>
        <w:rPr>
          <w:b/>
        </w:rPr>
      </w:pPr>
      <w:r w:rsidRPr="00D51BD6">
        <w:rPr>
          <w:rFonts w:hint="eastAsia"/>
          <w:b/>
        </w:rPr>
        <w:t>宿題　インタビューの練習</w:t>
      </w:r>
    </w:p>
    <w:p w14:paraId="691B8F83" w14:textId="77777777" w:rsidR="00D51BD6" w:rsidRPr="00D51BD6" w:rsidRDefault="00D51BD6" w:rsidP="00D51BD6">
      <w:pPr>
        <w:snapToGrid w:val="0"/>
        <w:rPr>
          <w:b/>
        </w:rPr>
      </w:pPr>
    </w:p>
    <w:p w14:paraId="615D81D5" w14:textId="77777777" w:rsidR="00D51BD6" w:rsidRPr="00D51BD6" w:rsidRDefault="00D51BD6" w:rsidP="00D51BD6">
      <w:pPr>
        <w:snapToGrid w:val="0"/>
        <w:rPr>
          <w:b/>
        </w:rPr>
      </w:pPr>
    </w:p>
    <w:p w14:paraId="5B4AC223" w14:textId="77777777" w:rsidR="00D51BD6" w:rsidRPr="00D51BD6" w:rsidRDefault="00D51BD6" w:rsidP="00D51BD6">
      <w:pPr>
        <w:snapToGrid w:val="0"/>
        <w:rPr>
          <w:b/>
        </w:rPr>
      </w:pPr>
      <w:r w:rsidRPr="00D51BD6">
        <w:rPr>
          <w:rFonts w:hint="eastAsia"/>
          <w:b/>
        </w:rPr>
        <w:t>５日目</w:t>
      </w:r>
    </w:p>
    <w:tbl>
      <w:tblPr>
        <w:tblW w:w="8789" w:type="dxa"/>
        <w:tblInd w:w="99" w:type="dxa"/>
        <w:tblLayout w:type="fixed"/>
        <w:tblCellMar>
          <w:left w:w="99" w:type="dxa"/>
          <w:right w:w="99" w:type="dxa"/>
        </w:tblCellMar>
        <w:tblLook w:val="04A0" w:firstRow="1" w:lastRow="0" w:firstColumn="1" w:lastColumn="0" w:noHBand="0" w:noVBand="1"/>
      </w:tblPr>
      <w:tblGrid>
        <w:gridCol w:w="1418"/>
        <w:gridCol w:w="7371"/>
      </w:tblGrid>
      <w:tr w:rsidR="00D51BD6" w:rsidRPr="00D51BD6" w14:paraId="3E839D13" w14:textId="77777777" w:rsidTr="00791C5B">
        <w:tc>
          <w:tcPr>
            <w:tcW w:w="1418" w:type="dxa"/>
          </w:tcPr>
          <w:p w14:paraId="5E0698EC" w14:textId="77777777" w:rsidR="00D51BD6" w:rsidRPr="00D51BD6" w:rsidRDefault="00D51BD6" w:rsidP="00D51BD6">
            <w:pPr>
              <w:adjustRightInd w:val="0"/>
              <w:snapToGrid w:val="0"/>
            </w:pPr>
            <w:r w:rsidRPr="00D51BD6">
              <w:rPr>
                <w:rFonts w:hint="eastAsia"/>
              </w:rPr>
              <w:t>実施</w:t>
            </w:r>
          </w:p>
        </w:tc>
        <w:tc>
          <w:tcPr>
            <w:tcW w:w="7371" w:type="dxa"/>
          </w:tcPr>
          <w:p w14:paraId="3E257844" w14:textId="77777777" w:rsidR="00D51BD6" w:rsidRPr="00D51BD6" w:rsidRDefault="00D51BD6" w:rsidP="00D51BD6">
            <w:pPr>
              <w:adjustRightInd w:val="0"/>
              <w:snapToGrid w:val="0"/>
            </w:pPr>
            <w:r w:rsidRPr="00D51BD6">
              <w:rPr>
                <w:rFonts w:hint="eastAsia"/>
              </w:rPr>
              <w:t>内容</w:t>
            </w:r>
          </w:p>
        </w:tc>
      </w:tr>
      <w:tr w:rsidR="00D51BD6" w:rsidRPr="00D51BD6" w14:paraId="718A2183" w14:textId="77777777" w:rsidTr="00791C5B">
        <w:tc>
          <w:tcPr>
            <w:tcW w:w="1418" w:type="dxa"/>
          </w:tcPr>
          <w:p w14:paraId="5A2DA99C" w14:textId="77777777" w:rsidR="00D51BD6" w:rsidRPr="00D51BD6" w:rsidRDefault="00D51BD6" w:rsidP="00FE57CF">
            <w:pPr>
              <w:tabs>
                <w:tab w:val="left" w:pos="1035"/>
              </w:tabs>
              <w:adjustRightInd w:val="0"/>
              <w:snapToGrid w:val="0"/>
              <w:ind w:leftChars="-47" w:left="-88"/>
              <w:jc w:val="right"/>
            </w:pPr>
            <w:r w:rsidRPr="00D51BD6">
              <w:t>8:30-9:30</w:t>
            </w:r>
          </w:p>
        </w:tc>
        <w:tc>
          <w:tcPr>
            <w:tcW w:w="7371" w:type="dxa"/>
          </w:tcPr>
          <w:p w14:paraId="24D098FE" w14:textId="77777777" w:rsidR="00D51BD6" w:rsidRPr="00D51BD6" w:rsidRDefault="00D51BD6" w:rsidP="00D51BD6">
            <w:pPr>
              <w:tabs>
                <w:tab w:val="right" w:pos="5141"/>
              </w:tabs>
              <w:adjustRightInd w:val="0"/>
              <w:snapToGrid w:val="0"/>
            </w:pPr>
            <w:r w:rsidRPr="00D51BD6">
              <w:rPr>
                <w:rFonts w:hint="eastAsia"/>
              </w:rPr>
              <w:t>インタビューの練習</w:t>
            </w:r>
          </w:p>
        </w:tc>
      </w:tr>
      <w:tr w:rsidR="00D51BD6" w:rsidRPr="00D51BD6" w14:paraId="5810CC49" w14:textId="77777777" w:rsidTr="00791C5B">
        <w:tc>
          <w:tcPr>
            <w:tcW w:w="1418" w:type="dxa"/>
          </w:tcPr>
          <w:p w14:paraId="5B34853E" w14:textId="77777777" w:rsidR="00D51BD6" w:rsidRPr="00D51BD6" w:rsidRDefault="00D51BD6" w:rsidP="00D51BD6">
            <w:pPr>
              <w:adjustRightInd w:val="0"/>
              <w:snapToGrid w:val="0"/>
              <w:jc w:val="right"/>
            </w:pPr>
            <w:r w:rsidRPr="00D51BD6">
              <w:t>9:30-10:10</w:t>
            </w:r>
          </w:p>
        </w:tc>
        <w:tc>
          <w:tcPr>
            <w:tcW w:w="7371" w:type="dxa"/>
          </w:tcPr>
          <w:p w14:paraId="08E86FAC" w14:textId="77777777" w:rsidR="00D51BD6" w:rsidRPr="00D51BD6" w:rsidRDefault="00D51BD6" w:rsidP="00D51BD6">
            <w:pPr>
              <w:adjustRightInd w:val="0"/>
              <w:snapToGrid w:val="0"/>
            </w:pPr>
            <w:r w:rsidRPr="00D51BD6">
              <w:rPr>
                <w:rFonts w:hint="eastAsia"/>
              </w:rPr>
              <w:t>環境設定の練習</w:t>
            </w:r>
          </w:p>
        </w:tc>
      </w:tr>
      <w:tr w:rsidR="00D51BD6" w:rsidRPr="00D51BD6" w14:paraId="07B49A95" w14:textId="77777777" w:rsidTr="00791C5B">
        <w:tc>
          <w:tcPr>
            <w:tcW w:w="1418" w:type="dxa"/>
          </w:tcPr>
          <w:p w14:paraId="1779EC35" w14:textId="77777777" w:rsidR="00D51BD6" w:rsidRPr="00D51BD6" w:rsidRDefault="00D51BD6" w:rsidP="00D51BD6">
            <w:pPr>
              <w:adjustRightInd w:val="0"/>
              <w:snapToGrid w:val="0"/>
              <w:jc w:val="right"/>
            </w:pPr>
            <w:r w:rsidRPr="00D51BD6">
              <w:t>10:10-10:25</w:t>
            </w:r>
          </w:p>
        </w:tc>
        <w:tc>
          <w:tcPr>
            <w:tcW w:w="7371" w:type="dxa"/>
          </w:tcPr>
          <w:p w14:paraId="3B675F02" w14:textId="77777777" w:rsidR="00D51BD6" w:rsidRPr="00D51BD6" w:rsidRDefault="00D51BD6" w:rsidP="00D51BD6">
            <w:pPr>
              <w:adjustRightInd w:val="0"/>
              <w:snapToGrid w:val="0"/>
            </w:pPr>
            <w:r w:rsidRPr="00D51BD6">
              <w:rPr>
                <w:rFonts w:hint="eastAsia"/>
              </w:rPr>
              <w:t>休憩</w:t>
            </w:r>
          </w:p>
        </w:tc>
      </w:tr>
      <w:tr w:rsidR="00D51BD6" w:rsidRPr="00D51BD6" w14:paraId="1C122AE2" w14:textId="77777777" w:rsidTr="00791C5B">
        <w:tc>
          <w:tcPr>
            <w:tcW w:w="1418" w:type="dxa"/>
          </w:tcPr>
          <w:p w14:paraId="369B0B37" w14:textId="77777777" w:rsidR="00D51BD6" w:rsidRPr="00D51BD6" w:rsidRDefault="00D51BD6" w:rsidP="00D51BD6">
            <w:pPr>
              <w:adjustRightInd w:val="0"/>
              <w:snapToGrid w:val="0"/>
              <w:jc w:val="right"/>
            </w:pPr>
            <w:r w:rsidRPr="00D51BD6">
              <w:t>10:25-12:30</w:t>
            </w:r>
          </w:p>
        </w:tc>
        <w:tc>
          <w:tcPr>
            <w:tcW w:w="7371" w:type="dxa"/>
          </w:tcPr>
          <w:p w14:paraId="750A0296" w14:textId="77777777" w:rsidR="00D51BD6" w:rsidRPr="00D51BD6" w:rsidRDefault="00D51BD6" w:rsidP="00D51BD6">
            <w:pPr>
              <w:adjustRightInd w:val="0"/>
              <w:snapToGrid w:val="0"/>
            </w:pPr>
            <w:r w:rsidRPr="00D51BD6">
              <w:rPr>
                <w:rFonts w:hint="eastAsia"/>
              </w:rPr>
              <w:t>ライブ換算ケース</w:t>
            </w:r>
          </w:p>
        </w:tc>
      </w:tr>
      <w:tr w:rsidR="00D51BD6" w:rsidRPr="00D51BD6" w14:paraId="325C4884" w14:textId="77777777" w:rsidTr="00791C5B">
        <w:tc>
          <w:tcPr>
            <w:tcW w:w="1418" w:type="dxa"/>
          </w:tcPr>
          <w:p w14:paraId="0003D348" w14:textId="77777777" w:rsidR="00D51BD6" w:rsidRPr="00D51BD6" w:rsidRDefault="00D51BD6" w:rsidP="00D51BD6">
            <w:pPr>
              <w:adjustRightInd w:val="0"/>
              <w:snapToGrid w:val="0"/>
              <w:ind w:right="43"/>
              <w:jc w:val="right"/>
            </w:pPr>
            <w:r w:rsidRPr="00D51BD6">
              <w:t>12:30-1:30</w:t>
            </w:r>
          </w:p>
        </w:tc>
        <w:tc>
          <w:tcPr>
            <w:tcW w:w="7371" w:type="dxa"/>
          </w:tcPr>
          <w:p w14:paraId="2DCD26F5" w14:textId="77777777" w:rsidR="00D51BD6" w:rsidRPr="00D51BD6" w:rsidRDefault="00D51BD6" w:rsidP="00D51BD6">
            <w:pPr>
              <w:snapToGrid w:val="0"/>
            </w:pPr>
            <w:r w:rsidRPr="00D51BD6">
              <w:rPr>
                <w:rFonts w:hint="eastAsia"/>
              </w:rPr>
              <w:t>昼食</w:t>
            </w:r>
          </w:p>
        </w:tc>
      </w:tr>
      <w:tr w:rsidR="00D51BD6" w:rsidRPr="00D51BD6" w14:paraId="6B05CA38" w14:textId="77777777" w:rsidTr="00791C5B">
        <w:tc>
          <w:tcPr>
            <w:tcW w:w="1418" w:type="dxa"/>
          </w:tcPr>
          <w:p w14:paraId="1956CA82" w14:textId="77777777" w:rsidR="00D51BD6" w:rsidRPr="00D51BD6" w:rsidRDefault="00D51BD6" w:rsidP="00D51BD6">
            <w:pPr>
              <w:adjustRightInd w:val="0"/>
              <w:snapToGrid w:val="0"/>
              <w:jc w:val="right"/>
            </w:pPr>
            <w:r w:rsidRPr="00D51BD6">
              <w:t>1:30-1:50</w:t>
            </w:r>
          </w:p>
        </w:tc>
        <w:tc>
          <w:tcPr>
            <w:tcW w:w="7371" w:type="dxa"/>
          </w:tcPr>
          <w:p w14:paraId="31A39131" w14:textId="77777777" w:rsidR="00D51BD6" w:rsidRPr="00D51BD6" w:rsidRDefault="00D51BD6" w:rsidP="00D51BD6">
            <w:pPr>
              <w:snapToGrid w:val="0"/>
            </w:pPr>
            <w:r w:rsidRPr="00D51BD6">
              <w:rPr>
                <w:rFonts w:hint="eastAsia"/>
              </w:rPr>
              <w:t>ライブケースフィードバック</w:t>
            </w:r>
          </w:p>
        </w:tc>
      </w:tr>
      <w:tr w:rsidR="00D51BD6" w:rsidRPr="00D51BD6" w14:paraId="71ACC57B" w14:textId="77777777" w:rsidTr="00791C5B">
        <w:tc>
          <w:tcPr>
            <w:tcW w:w="1418" w:type="dxa"/>
          </w:tcPr>
          <w:p w14:paraId="582BBE7D" w14:textId="77777777" w:rsidR="00D51BD6" w:rsidRPr="00D51BD6" w:rsidRDefault="00D51BD6" w:rsidP="00D51BD6">
            <w:pPr>
              <w:adjustRightInd w:val="0"/>
              <w:snapToGrid w:val="0"/>
              <w:jc w:val="right"/>
            </w:pPr>
            <w:r w:rsidRPr="00D51BD6">
              <w:t>1:50-3:20</w:t>
            </w:r>
          </w:p>
        </w:tc>
        <w:tc>
          <w:tcPr>
            <w:tcW w:w="7371" w:type="dxa"/>
          </w:tcPr>
          <w:p w14:paraId="2137B879" w14:textId="77777777" w:rsidR="00D51BD6" w:rsidRPr="00D51BD6" w:rsidRDefault="00D51BD6" w:rsidP="00D51BD6">
            <w:pPr>
              <w:snapToGrid w:val="0"/>
            </w:pPr>
            <w:r w:rsidRPr="00D51BD6">
              <w:rPr>
                <w:rFonts w:hint="eastAsia"/>
              </w:rPr>
              <w:t>換算ケース：</w:t>
            </w:r>
            <w:r w:rsidRPr="00D51BD6">
              <w:t>Mark,</w:t>
            </w:r>
            <w:r w:rsidRPr="00D51BD6">
              <w:rPr>
                <w:rFonts w:hint="eastAsia"/>
              </w:rPr>
              <w:t xml:space="preserve">　課題</w:t>
            </w:r>
            <w:r w:rsidRPr="00D51BD6">
              <w:t>P-6</w:t>
            </w:r>
          </w:p>
        </w:tc>
      </w:tr>
      <w:tr w:rsidR="00D51BD6" w:rsidRPr="00D51BD6" w14:paraId="3F3BC7BA" w14:textId="77777777" w:rsidTr="00791C5B">
        <w:tc>
          <w:tcPr>
            <w:tcW w:w="1418" w:type="dxa"/>
          </w:tcPr>
          <w:p w14:paraId="0C21037C" w14:textId="77777777" w:rsidR="00D51BD6" w:rsidRPr="00D51BD6" w:rsidRDefault="00D51BD6" w:rsidP="00D51BD6">
            <w:pPr>
              <w:adjustRightInd w:val="0"/>
              <w:snapToGrid w:val="0"/>
              <w:jc w:val="right"/>
            </w:pPr>
            <w:r w:rsidRPr="00D51BD6">
              <w:t>3:20-3:40</w:t>
            </w:r>
          </w:p>
        </w:tc>
        <w:tc>
          <w:tcPr>
            <w:tcW w:w="7371" w:type="dxa"/>
          </w:tcPr>
          <w:p w14:paraId="698F7300" w14:textId="77777777" w:rsidR="00D51BD6" w:rsidRPr="00D51BD6" w:rsidRDefault="00D51BD6" w:rsidP="00D51BD6">
            <w:pPr>
              <w:snapToGrid w:val="0"/>
            </w:pPr>
            <w:r w:rsidRPr="00D51BD6">
              <w:rPr>
                <w:rFonts w:hint="eastAsia"/>
              </w:rPr>
              <w:t>休憩</w:t>
            </w:r>
          </w:p>
        </w:tc>
      </w:tr>
      <w:tr w:rsidR="00D51BD6" w:rsidRPr="00D51BD6" w14:paraId="7CEAF108" w14:textId="77777777" w:rsidTr="00791C5B">
        <w:tc>
          <w:tcPr>
            <w:tcW w:w="1418" w:type="dxa"/>
          </w:tcPr>
          <w:p w14:paraId="736A06A8" w14:textId="77777777" w:rsidR="00D51BD6" w:rsidRPr="00D51BD6" w:rsidRDefault="00D51BD6" w:rsidP="00D51BD6">
            <w:pPr>
              <w:adjustRightInd w:val="0"/>
              <w:snapToGrid w:val="0"/>
              <w:jc w:val="right"/>
            </w:pPr>
            <w:r w:rsidRPr="00D51BD6">
              <w:t>3:40-4:00</w:t>
            </w:r>
          </w:p>
        </w:tc>
        <w:tc>
          <w:tcPr>
            <w:tcW w:w="7371" w:type="dxa"/>
          </w:tcPr>
          <w:p w14:paraId="458E3DF0" w14:textId="2A33B06F" w:rsidR="00D51BD6" w:rsidRPr="00D51BD6" w:rsidRDefault="00163300" w:rsidP="00D51BD6">
            <w:pPr>
              <w:snapToGrid w:val="0"/>
            </w:pPr>
            <w:r>
              <w:rPr>
                <w:rFonts w:hint="eastAsia"/>
              </w:rPr>
              <w:t>OTAP</w:t>
            </w:r>
            <w:r w:rsidR="00D51BD6" w:rsidRPr="00D51BD6">
              <w:rPr>
                <w:rFonts w:hint="eastAsia"/>
              </w:rPr>
              <w:t>ソフト</w:t>
            </w:r>
            <w:r w:rsidR="00791C5B">
              <w:rPr>
                <w:rFonts w:hint="eastAsia"/>
              </w:rPr>
              <w:t>ウエア：インストール、データの入力と報告書の作成</w:t>
            </w:r>
          </w:p>
        </w:tc>
      </w:tr>
      <w:tr w:rsidR="00D51BD6" w:rsidRPr="00D51BD6" w14:paraId="361EBD26" w14:textId="77777777" w:rsidTr="00791C5B">
        <w:tc>
          <w:tcPr>
            <w:tcW w:w="1418" w:type="dxa"/>
          </w:tcPr>
          <w:p w14:paraId="5C2DBFBC" w14:textId="77777777" w:rsidR="00D51BD6" w:rsidRPr="00D51BD6" w:rsidRDefault="00D51BD6" w:rsidP="00D51BD6">
            <w:pPr>
              <w:adjustRightInd w:val="0"/>
              <w:snapToGrid w:val="0"/>
              <w:jc w:val="right"/>
            </w:pPr>
            <w:r w:rsidRPr="00D51BD6">
              <w:t>4:00-4:30</w:t>
            </w:r>
          </w:p>
        </w:tc>
        <w:tc>
          <w:tcPr>
            <w:tcW w:w="7371" w:type="dxa"/>
          </w:tcPr>
          <w:p w14:paraId="622164A3" w14:textId="77777777" w:rsidR="00D51BD6" w:rsidRPr="00D51BD6" w:rsidRDefault="00D51BD6" w:rsidP="00D51BD6">
            <w:pPr>
              <w:snapToGrid w:val="0"/>
            </w:pPr>
            <w:r w:rsidRPr="00D51BD6">
              <w:rPr>
                <w:rFonts w:hint="eastAsia"/>
              </w:rPr>
              <w:t>認定評価者になるための必要事項</w:t>
            </w:r>
          </w:p>
        </w:tc>
      </w:tr>
      <w:tr w:rsidR="00D51BD6" w:rsidRPr="00D51BD6" w14:paraId="20525006" w14:textId="77777777" w:rsidTr="00791C5B">
        <w:tc>
          <w:tcPr>
            <w:tcW w:w="1418" w:type="dxa"/>
          </w:tcPr>
          <w:p w14:paraId="25626A98" w14:textId="77777777" w:rsidR="00D51BD6" w:rsidRDefault="007451AE" w:rsidP="00D51BD6">
            <w:pPr>
              <w:adjustRightInd w:val="0"/>
              <w:snapToGrid w:val="0"/>
              <w:jc w:val="right"/>
            </w:pPr>
            <w:r>
              <w:t>4:30-5:</w:t>
            </w:r>
            <w:r w:rsidR="00791C5B">
              <w:rPr>
                <w:rFonts w:hint="eastAsia"/>
              </w:rPr>
              <w:t>10</w:t>
            </w:r>
          </w:p>
          <w:p w14:paraId="544B1EEA" w14:textId="41CC59C9" w:rsidR="00791C5B" w:rsidRPr="00D51BD6" w:rsidRDefault="00791C5B" w:rsidP="00D51BD6">
            <w:pPr>
              <w:adjustRightInd w:val="0"/>
              <w:snapToGrid w:val="0"/>
              <w:jc w:val="right"/>
            </w:pPr>
            <w:r>
              <w:rPr>
                <w:rFonts w:hint="eastAsia"/>
              </w:rPr>
              <w:t>5:10-5:30</w:t>
            </w:r>
          </w:p>
        </w:tc>
        <w:tc>
          <w:tcPr>
            <w:tcW w:w="7371" w:type="dxa"/>
          </w:tcPr>
          <w:p w14:paraId="60EDD51E" w14:textId="6D6D24AA" w:rsidR="00D51BD6" w:rsidRPr="00D51BD6" w:rsidRDefault="00D51BD6" w:rsidP="00D51BD6">
            <w:pPr>
              <w:snapToGrid w:val="0"/>
            </w:pPr>
            <w:r w:rsidRPr="00D51BD6">
              <w:rPr>
                <w:rFonts w:hint="eastAsia"/>
              </w:rPr>
              <w:t>職場に戻って―実践での</w:t>
            </w:r>
            <w:r w:rsidR="00780B77">
              <w:t>AMPS</w:t>
            </w:r>
            <w:r w:rsidR="0022108F">
              <w:rPr>
                <w:rFonts w:hint="eastAsia"/>
              </w:rPr>
              <w:t>利用</w:t>
            </w:r>
          </w:p>
          <w:p w14:paraId="1F15BF22" w14:textId="77777777" w:rsidR="00D51BD6" w:rsidRPr="00D51BD6" w:rsidRDefault="00D51BD6" w:rsidP="00D51BD6">
            <w:pPr>
              <w:snapToGrid w:val="0"/>
            </w:pPr>
            <w:r w:rsidRPr="00D51BD6">
              <w:rPr>
                <w:rFonts w:hint="eastAsia"/>
              </w:rPr>
              <w:t>まとめ</w:t>
            </w:r>
          </w:p>
        </w:tc>
      </w:tr>
    </w:tbl>
    <w:p w14:paraId="10D4B366" w14:textId="77777777" w:rsidR="00033D45" w:rsidRDefault="00033D45" w:rsidP="00033D45">
      <w:pPr>
        <w:rPr>
          <w:b/>
        </w:rPr>
      </w:pPr>
    </w:p>
    <w:p w14:paraId="17D4B822" w14:textId="77777777" w:rsidR="00B208AC" w:rsidRDefault="00B208AC">
      <w:pPr>
        <w:widowControl/>
        <w:jc w:val="left"/>
        <w:rPr>
          <w:b/>
        </w:rPr>
      </w:pPr>
      <w:r>
        <w:rPr>
          <w:b/>
        </w:rPr>
        <w:br w:type="page"/>
      </w:r>
    </w:p>
    <w:p w14:paraId="765A5A3E" w14:textId="77777777" w:rsidR="00B208AC" w:rsidRPr="00B208AC" w:rsidRDefault="00B208AC" w:rsidP="00B208AC">
      <w:pPr>
        <w:rPr>
          <w:sz w:val="24"/>
        </w:rPr>
      </w:pPr>
      <w:r w:rsidRPr="00B208AC">
        <w:rPr>
          <w:rFonts w:hint="eastAsia"/>
          <w:sz w:val="24"/>
        </w:rPr>
        <w:lastRenderedPageBreak/>
        <w:t>＜講習会開始時アンケート＞</w:t>
      </w:r>
    </w:p>
    <w:p w14:paraId="03450259" w14:textId="77777777" w:rsidR="00B208AC" w:rsidRPr="00375770" w:rsidRDefault="00B208AC" w:rsidP="00B208AC"/>
    <w:p w14:paraId="0977D38C" w14:textId="77777777" w:rsidR="00B208AC" w:rsidRPr="00375770" w:rsidRDefault="00B208AC" w:rsidP="00B208AC">
      <w:pPr>
        <w:numPr>
          <w:ilvl w:val="0"/>
          <w:numId w:val="22"/>
        </w:numPr>
        <w:spacing w:line="0" w:lineRule="atLeast"/>
      </w:pPr>
      <w:r w:rsidRPr="00375770">
        <w:rPr>
          <w:rFonts w:hint="eastAsia"/>
        </w:rPr>
        <w:t>現在の職場領域についてお聞きします。以下の項目から選び丸をつけてください（複数回答可）。</w:t>
      </w:r>
    </w:p>
    <w:p w14:paraId="54FB52B7" w14:textId="77777777" w:rsidR="00B208AC" w:rsidRPr="00375770" w:rsidRDefault="00B208AC" w:rsidP="00B208AC">
      <w:pPr>
        <w:numPr>
          <w:ilvl w:val="0"/>
          <w:numId w:val="23"/>
        </w:numPr>
        <w:spacing w:line="0" w:lineRule="atLeast"/>
      </w:pPr>
      <w:r w:rsidRPr="00375770">
        <w:rPr>
          <w:rFonts w:hint="eastAsia"/>
        </w:rPr>
        <w:t xml:space="preserve">養成校　・発達障害（小児）－通院　・発達障害‐入院　</w:t>
      </w:r>
    </w:p>
    <w:p w14:paraId="48A1116F" w14:textId="77777777" w:rsidR="00B208AC" w:rsidRPr="00375770" w:rsidRDefault="00B208AC" w:rsidP="00B208AC">
      <w:pPr>
        <w:numPr>
          <w:ilvl w:val="0"/>
          <w:numId w:val="23"/>
        </w:numPr>
        <w:spacing w:line="0" w:lineRule="atLeast"/>
      </w:pPr>
      <w:r w:rsidRPr="00375770">
        <w:rPr>
          <w:rFonts w:hint="eastAsia"/>
        </w:rPr>
        <w:t xml:space="preserve">精神障害‐病院　・精神障害‐デイケア　・精神障害‐その他　</w:t>
      </w:r>
    </w:p>
    <w:p w14:paraId="6626AD82" w14:textId="77777777" w:rsidR="00B208AC" w:rsidRPr="00375770" w:rsidRDefault="00B208AC" w:rsidP="00B208AC">
      <w:pPr>
        <w:numPr>
          <w:ilvl w:val="0"/>
          <w:numId w:val="23"/>
        </w:numPr>
        <w:spacing w:line="0" w:lineRule="atLeast"/>
      </w:pPr>
      <w:r w:rsidRPr="00375770">
        <w:rPr>
          <w:rFonts w:hint="eastAsia"/>
        </w:rPr>
        <w:t xml:space="preserve">身体障害‐病院　・老健　・老人デイケア　・地域（訪問）　</w:t>
      </w:r>
    </w:p>
    <w:p w14:paraId="74DB3A6D" w14:textId="77777777" w:rsidR="00B208AC" w:rsidRPr="00375770" w:rsidRDefault="00B208AC" w:rsidP="00B208AC">
      <w:pPr>
        <w:numPr>
          <w:ilvl w:val="0"/>
          <w:numId w:val="23"/>
        </w:numPr>
        <w:spacing w:line="0" w:lineRule="atLeast"/>
      </w:pPr>
      <w:r w:rsidRPr="00375770">
        <w:rPr>
          <w:rFonts w:hint="eastAsia"/>
        </w:rPr>
        <w:t xml:space="preserve">学生　・自宅　　・その他（　　　　　　　　　　　　　　</w:t>
      </w:r>
      <w:r w:rsidRPr="00375770">
        <w:rPr>
          <w:rFonts w:hint="eastAsia"/>
        </w:rPr>
        <w:tab/>
      </w:r>
      <w:r w:rsidRPr="00375770">
        <w:rPr>
          <w:rFonts w:hint="eastAsia"/>
        </w:rPr>
        <w:tab/>
      </w:r>
      <w:r w:rsidRPr="00375770">
        <w:rPr>
          <w:rFonts w:hint="eastAsia"/>
        </w:rPr>
        <w:tab/>
      </w:r>
      <w:r w:rsidRPr="00375770">
        <w:rPr>
          <w:rFonts w:hint="eastAsia"/>
        </w:rPr>
        <w:t xml:space="preserve">　）</w:t>
      </w:r>
    </w:p>
    <w:p w14:paraId="195D5E83" w14:textId="77777777" w:rsidR="00B208AC" w:rsidRPr="00375770" w:rsidRDefault="00B208AC" w:rsidP="00B208AC">
      <w:pPr>
        <w:spacing w:line="0" w:lineRule="atLeast"/>
        <w:ind w:left="420"/>
      </w:pPr>
    </w:p>
    <w:p w14:paraId="2DFF8542" w14:textId="77777777" w:rsidR="00B208AC" w:rsidRPr="00375770" w:rsidRDefault="00B208AC" w:rsidP="00B208AC">
      <w:pPr>
        <w:numPr>
          <w:ilvl w:val="0"/>
          <w:numId w:val="22"/>
        </w:numPr>
        <w:spacing w:line="0" w:lineRule="atLeast"/>
      </w:pPr>
      <w:r w:rsidRPr="00375770">
        <w:rPr>
          <w:rFonts w:hint="eastAsia"/>
        </w:rPr>
        <w:t>現在の職場の作業療法士の人数をお書きください（学生、自宅の方は０）。　　　　　人</w:t>
      </w:r>
    </w:p>
    <w:p w14:paraId="3EA7FB42" w14:textId="77777777" w:rsidR="00B208AC" w:rsidRPr="00375770" w:rsidRDefault="00B208AC" w:rsidP="00B208AC">
      <w:pPr>
        <w:spacing w:line="0" w:lineRule="atLeast"/>
      </w:pPr>
      <w:r w:rsidRPr="00375770">
        <w:rPr>
          <w:rFonts w:hint="eastAsia"/>
        </w:rPr>
        <w:t xml:space="preserve">　</w:t>
      </w:r>
    </w:p>
    <w:p w14:paraId="4D5EFB5A" w14:textId="77777777" w:rsidR="00B208AC" w:rsidRPr="00375770" w:rsidRDefault="00B208AC" w:rsidP="00B208AC">
      <w:pPr>
        <w:numPr>
          <w:ilvl w:val="0"/>
          <w:numId w:val="22"/>
        </w:numPr>
        <w:spacing w:line="0" w:lineRule="atLeast"/>
      </w:pPr>
      <w:r w:rsidRPr="00375770">
        <w:rPr>
          <w:rFonts w:hint="eastAsia"/>
        </w:rPr>
        <w:t>作業療法士としての経験年数をお書きください（常勤、非常勤を含む）　　　　　　年目</w:t>
      </w:r>
    </w:p>
    <w:p w14:paraId="4FDD8682" w14:textId="77777777" w:rsidR="00B208AC" w:rsidRPr="00375770" w:rsidRDefault="00B208AC" w:rsidP="00B208AC">
      <w:pPr>
        <w:spacing w:line="0" w:lineRule="atLeast"/>
      </w:pPr>
    </w:p>
    <w:p w14:paraId="007E08C4" w14:textId="77777777" w:rsidR="00B208AC" w:rsidRPr="00375770" w:rsidRDefault="00B208AC" w:rsidP="00B208AC">
      <w:pPr>
        <w:numPr>
          <w:ilvl w:val="0"/>
          <w:numId w:val="22"/>
        </w:numPr>
        <w:spacing w:line="0" w:lineRule="atLeast"/>
      </w:pPr>
      <w:r w:rsidRPr="00375770">
        <w:rPr>
          <w:rFonts w:hint="eastAsia"/>
        </w:rPr>
        <w:t>コンピュータを使用するのには慣れていますか。丸をつけてください</w:t>
      </w:r>
    </w:p>
    <w:p w14:paraId="7E22EB04" w14:textId="77777777" w:rsidR="00B208AC" w:rsidRPr="00375770" w:rsidRDefault="00B208AC" w:rsidP="00B208AC">
      <w:pPr>
        <w:numPr>
          <w:ilvl w:val="0"/>
          <w:numId w:val="23"/>
        </w:numPr>
        <w:spacing w:line="0" w:lineRule="atLeast"/>
      </w:pPr>
      <w:r w:rsidRPr="00375770">
        <w:rPr>
          <w:rFonts w:hint="eastAsia"/>
        </w:rPr>
        <w:t>とても慣れている　・慣れている　・あまり慣れていない　・全く慣れていない</w:t>
      </w:r>
    </w:p>
    <w:p w14:paraId="1C9EF1EA" w14:textId="77777777" w:rsidR="00B208AC" w:rsidRPr="00375770" w:rsidRDefault="00B208AC" w:rsidP="00B208AC">
      <w:pPr>
        <w:spacing w:line="0" w:lineRule="atLeast"/>
      </w:pPr>
    </w:p>
    <w:p w14:paraId="18B36DCF" w14:textId="77777777" w:rsidR="00B208AC" w:rsidRPr="00375770" w:rsidRDefault="00B208AC" w:rsidP="00B208AC">
      <w:pPr>
        <w:numPr>
          <w:ilvl w:val="0"/>
          <w:numId w:val="22"/>
        </w:numPr>
        <w:spacing w:line="0" w:lineRule="atLeast"/>
      </w:pPr>
      <w:r w:rsidRPr="00375770">
        <w:rPr>
          <w:rFonts w:hint="eastAsia"/>
        </w:rPr>
        <w:t>講習会参加費の援助の有無についておしえてください。丸をつけてください</w:t>
      </w:r>
    </w:p>
    <w:p w14:paraId="368862D6" w14:textId="77777777" w:rsidR="00B208AC" w:rsidRPr="00375770" w:rsidRDefault="00B208AC" w:rsidP="00B208AC">
      <w:pPr>
        <w:numPr>
          <w:ilvl w:val="0"/>
          <w:numId w:val="23"/>
        </w:numPr>
        <w:spacing w:line="0" w:lineRule="atLeast"/>
      </w:pPr>
      <w:r w:rsidRPr="00375770">
        <w:rPr>
          <w:rFonts w:hint="eastAsia"/>
        </w:rPr>
        <w:t>全額自己負担　・職場が一部負担　・職場が全額負担　・その他</w:t>
      </w:r>
    </w:p>
    <w:p w14:paraId="29446DE8" w14:textId="77777777" w:rsidR="00B208AC" w:rsidRPr="00375770" w:rsidRDefault="00B208AC" w:rsidP="00B208AC">
      <w:pPr>
        <w:spacing w:line="0" w:lineRule="atLeast"/>
      </w:pPr>
    </w:p>
    <w:p w14:paraId="41391FAB" w14:textId="77777777" w:rsidR="00B208AC" w:rsidRPr="00375770" w:rsidRDefault="00B208AC" w:rsidP="00B208AC">
      <w:pPr>
        <w:spacing w:line="0" w:lineRule="atLeast"/>
      </w:pPr>
      <w:r w:rsidRPr="00375770">
        <w:rPr>
          <w:rFonts w:hint="eastAsia"/>
        </w:rPr>
        <w:t>６）なぜ、今回ＡＭＰＳ講習会に参加されることにお決めになりましたか？</w:t>
      </w:r>
    </w:p>
    <w:p w14:paraId="4780BA6A" w14:textId="77777777" w:rsidR="00B208AC" w:rsidRPr="00375770" w:rsidRDefault="00B208AC" w:rsidP="00B208AC">
      <w:pPr>
        <w:spacing w:line="0" w:lineRule="atLeast"/>
        <w:ind w:left="420"/>
      </w:pPr>
      <w:r w:rsidRPr="00375770">
        <w:rPr>
          <w:rFonts w:hint="eastAsia"/>
        </w:rPr>
        <w:t>以下に該当するものがあったら丸をしてください。（複数回答可）</w:t>
      </w:r>
    </w:p>
    <w:p w14:paraId="307C3F70" w14:textId="77777777" w:rsidR="00B208AC" w:rsidRPr="00375770" w:rsidRDefault="00B208AC" w:rsidP="00B208AC">
      <w:pPr>
        <w:numPr>
          <w:ilvl w:val="0"/>
          <w:numId w:val="23"/>
        </w:numPr>
        <w:spacing w:line="0" w:lineRule="atLeast"/>
      </w:pPr>
      <w:r w:rsidRPr="00375770">
        <w:rPr>
          <w:rFonts w:hint="eastAsia"/>
        </w:rPr>
        <w:t>同僚・友人から薦められたため　　　・上司から薦められたため</w:t>
      </w:r>
    </w:p>
    <w:p w14:paraId="299A77BE" w14:textId="77777777" w:rsidR="00B208AC" w:rsidRPr="00375770" w:rsidRDefault="00B208AC" w:rsidP="00B208AC">
      <w:pPr>
        <w:numPr>
          <w:ilvl w:val="0"/>
          <w:numId w:val="23"/>
        </w:numPr>
        <w:spacing w:line="0" w:lineRule="atLeast"/>
      </w:pPr>
      <w:r w:rsidRPr="00375770">
        <w:rPr>
          <w:rFonts w:hint="eastAsia"/>
        </w:rPr>
        <w:t>研究で使用したいため　　　　　　　・教育上利用したいため</w:t>
      </w:r>
    </w:p>
    <w:p w14:paraId="25F07583" w14:textId="77777777" w:rsidR="00B208AC" w:rsidRPr="00375770" w:rsidRDefault="00B208AC" w:rsidP="00B208AC">
      <w:pPr>
        <w:numPr>
          <w:ilvl w:val="0"/>
          <w:numId w:val="23"/>
        </w:numPr>
        <w:spacing w:line="0" w:lineRule="atLeast"/>
      </w:pPr>
      <w:r w:rsidRPr="00375770">
        <w:rPr>
          <w:rFonts w:hint="eastAsia"/>
        </w:rPr>
        <w:t>科（あるいは病院）の方針でＯＴＲは全員受講することになっているため</w:t>
      </w:r>
    </w:p>
    <w:p w14:paraId="14D8F2FE" w14:textId="77777777" w:rsidR="00B208AC" w:rsidRPr="00375770" w:rsidRDefault="00B208AC" w:rsidP="00B208AC">
      <w:pPr>
        <w:numPr>
          <w:ilvl w:val="0"/>
          <w:numId w:val="23"/>
        </w:numPr>
        <w:spacing w:line="0" w:lineRule="atLeast"/>
      </w:pPr>
      <w:r w:rsidRPr="00375770">
        <w:rPr>
          <w:rFonts w:hint="eastAsia"/>
        </w:rPr>
        <w:t>OT</w:t>
      </w:r>
      <w:r w:rsidRPr="00375770">
        <w:rPr>
          <w:rFonts w:hint="eastAsia"/>
        </w:rPr>
        <w:t>の結果を客観的に出すため</w:t>
      </w:r>
      <w:r>
        <w:rPr>
          <w:rFonts w:hint="eastAsia"/>
        </w:rPr>
        <w:t xml:space="preserve">　　　・</w:t>
      </w:r>
      <w:r w:rsidRPr="00375770">
        <w:rPr>
          <w:rFonts w:hint="eastAsia"/>
        </w:rPr>
        <w:t>モデルや理論を理解するため</w:t>
      </w:r>
    </w:p>
    <w:p w14:paraId="61EEA9ED" w14:textId="77777777" w:rsidR="00B208AC" w:rsidRPr="00375770" w:rsidRDefault="00B208AC" w:rsidP="00B208AC">
      <w:pPr>
        <w:numPr>
          <w:ilvl w:val="0"/>
          <w:numId w:val="23"/>
        </w:numPr>
        <w:spacing w:line="0" w:lineRule="atLeast"/>
      </w:pPr>
      <w:r w:rsidRPr="00375770">
        <w:rPr>
          <w:rFonts w:hint="eastAsia"/>
        </w:rPr>
        <w:t>新たな評価手段や技術を身につけたかったため</w:t>
      </w:r>
    </w:p>
    <w:p w14:paraId="1BF9D705" w14:textId="77777777" w:rsidR="00B208AC" w:rsidRPr="00375770" w:rsidRDefault="00B208AC" w:rsidP="00B208AC">
      <w:pPr>
        <w:numPr>
          <w:ilvl w:val="0"/>
          <w:numId w:val="23"/>
        </w:numPr>
        <w:spacing w:line="0" w:lineRule="atLeast"/>
      </w:pPr>
      <w:r w:rsidRPr="00375770">
        <w:rPr>
          <w:rFonts w:hint="eastAsia"/>
        </w:rPr>
        <w:t>雑誌や本で知って個人的に興味を持ったため</w:t>
      </w:r>
    </w:p>
    <w:p w14:paraId="5ABAA033" w14:textId="77777777" w:rsidR="00B208AC" w:rsidRPr="00375770" w:rsidRDefault="00B208AC" w:rsidP="00B208AC">
      <w:pPr>
        <w:spacing w:line="0" w:lineRule="atLeast"/>
        <w:ind w:left="420"/>
      </w:pPr>
      <w:r w:rsidRPr="00375770">
        <w:rPr>
          <w:rFonts w:hint="eastAsia"/>
        </w:rPr>
        <w:t>・他の講習会等に参加したとき</w:t>
      </w:r>
      <w:r w:rsidRPr="00375770">
        <w:rPr>
          <w:rFonts w:hint="eastAsia"/>
        </w:rPr>
        <w:t>AMPS</w:t>
      </w:r>
      <w:r w:rsidRPr="00375770">
        <w:rPr>
          <w:rFonts w:hint="eastAsia"/>
        </w:rPr>
        <w:t>を知って興味を持ったため</w:t>
      </w:r>
    </w:p>
    <w:p w14:paraId="44A0A602" w14:textId="77777777" w:rsidR="00B208AC" w:rsidRPr="00375770" w:rsidRDefault="00B208AC" w:rsidP="00B208AC">
      <w:pPr>
        <w:spacing w:line="0" w:lineRule="atLeast"/>
      </w:pPr>
      <w:r w:rsidRPr="00375770">
        <w:rPr>
          <w:rFonts w:hint="eastAsia"/>
        </w:rPr>
        <w:t xml:space="preserve">　　・その他（　　　　　　　　　　　　　　　　　　　　　　　　　　　　　　　　　　　　　）</w:t>
      </w:r>
    </w:p>
    <w:p w14:paraId="620D80A1" w14:textId="77777777" w:rsidR="00B208AC" w:rsidRPr="00375770" w:rsidRDefault="00B208AC" w:rsidP="00B208AC">
      <w:pPr>
        <w:spacing w:line="0" w:lineRule="atLeast"/>
      </w:pPr>
    </w:p>
    <w:p w14:paraId="3B0C7B87" w14:textId="77777777" w:rsidR="00B208AC" w:rsidRPr="00375770" w:rsidRDefault="00B208AC" w:rsidP="00B208AC">
      <w:pPr>
        <w:spacing w:line="0" w:lineRule="atLeast"/>
      </w:pPr>
      <w:r w:rsidRPr="00375770">
        <w:rPr>
          <w:rFonts w:hint="eastAsia"/>
        </w:rPr>
        <w:t>７）ＡＤＬに介入が必要な対象者には、平均すると、どのぐらいの頻度で実際にＡＤＬを遂行しながら介入を行っていますか？　以下にいずれかに丸をつけてください。</w:t>
      </w:r>
    </w:p>
    <w:p w14:paraId="68EBB81E" w14:textId="77777777" w:rsidR="00B208AC" w:rsidRPr="00375770" w:rsidRDefault="00B208AC" w:rsidP="00B208AC">
      <w:pPr>
        <w:spacing w:line="0" w:lineRule="atLeast"/>
      </w:pPr>
      <w:r w:rsidRPr="00375770">
        <w:rPr>
          <w:rFonts w:hint="eastAsia"/>
        </w:rPr>
        <w:t xml:space="preserve">　　・週３回以上　　・週１回程度　　・２週に１回程度　　・月１回程度　</w:t>
      </w:r>
    </w:p>
    <w:p w14:paraId="36033B14" w14:textId="77777777" w:rsidR="00B208AC" w:rsidRPr="00375770" w:rsidRDefault="00B208AC" w:rsidP="00B208AC">
      <w:pPr>
        <w:spacing w:line="0" w:lineRule="atLeast"/>
      </w:pPr>
      <w:r w:rsidRPr="00375770">
        <w:rPr>
          <w:rFonts w:hint="eastAsia"/>
        </w:rPr>
        <w:t xml:space="preserve">　　・退院時にのみ　　・ほとんど行わない　・その他（　　　　　　　　　　　　　　　　　　）</w:t>
      </w:r>
    </w:p>
    <w:p w14:paraId="34FE427C" w14:textId="77777777" w:rsidR="00B208AC" w:rsidRPr="00375770" w:rsidRDefault="00B208AC" w:rsidP="00B208AC">
      <w:pPr>
        <w:spacing w:line="0" w:lineRule="atLeast"/>
      </w:pPr>
    </w:p>
    <w:p w14:paraId="19496F2F" w14:textId="77777777" w:rsidR="00B208AC" w:rsidRPr="00375770" w:rsidRDefault="00B208AC" w:rsidP="00B208AC">
      <w:pPr>
        <w:spacing w:line="0" w:lineRule="atLeast"/>
      </w:pPr>
      <w:r w:rsidRPr="00375770">
        <w:rPr>
          <w:rFonts w:hint="eastAsia"/>
        </w:rPr>
        <w:t>８）ＩＡＤＬに介入が必要な対象者には、平均すると、どのぐらいの頻度で実際にＩＡＤＬを遂行しながら介入を行っていますか？以下にいずれかに丸をつけてください。</w:t>
      </w:r>
    </w:p>
    <w:p w14:paraId="313B1346" w14:textId="77777777" w:rsidR="00B208AC" w:rsidRPr="00375770" w:rsidRDefault="00B208AC" w:rsidP="00B208AC">
      <w:pPr>
        <w:spacing w:line="0" w:lineRule="atLeast"/>
      </w:pPr>
      <w:r w:rsidRPr="00375770">
        <w:rPr>
          <w:rFonts w:hint="eastAsia"/>
        </w:rPr>
        <w:t xml:space="preserve">　　・週３回以上　　・週１回程度　　・２週に１回程度　　・月に１回程度　</w:t>
      </w:r>
    </w:p>
    <w:p w14:paraId="425F3CEC" w14:textId="77777777" w:rsidR="00B208AC" w:rsidRPr="00375770" w:rsidRDefault="00B208AC" w:rsidP="00B208AC">
      <w:pPr>
        <w:spacing w:line="0" w:lineRule="atLeast"/>
      </w:pPr>
      <w:r w:rsidRPr="00375770">
        <w:rPr>
          <w:rFonts w:hint="eastAsia"/>
        </w:rPr>
        <w:t xml:space="preserve">　　・退院時にのみ　　・ほとんど行わない　・その他（　　　　　　　　　　　　　　　　　　）</w:t>
      </w:r>
    </w:p>
    <w:p w14:paraId="5AB0F111" w14:textId="77777777" w:rsidR="00B208AC" w:rsidRPr="00375770" w:rsidRDefault="00B208AC" w:rsidP="00B208AC">
      <w:pPr>
        <w:spacing w:line="0" w:lineRule="atLeast"/>
      </w:pPr>
    </w:p>
    <w:p w14:paraId="511CF004" w14:textId="77777777" w:rsidR="00B208AC" w:rsidRPr="00375770" w:rsidRDefault="00B208AC" w:rsidP="00B208AC">
      <w:pPr>
        <w:spacing w:line="0" w:lineRule="atLeast"/>
      </w:pPr>
      <w:r w:rsidRPr="00375770">
        <w:rPr>
          <w:rFonts w:hint="eastAsia"/>
        </w:rPr>
        <w:t>９）貴職場では</w:t>
      </w:r>
      <w:r w:rsidRPr="00375770">
        <w:rPr>
          <w:rFonts w:hint="eastAsia"/>
        </w:rPr>
        <w:t>ADL</w:t>
      </w:r>
      <w:r w:rsidRPr="00375770">
        <w:rPr>
          <w:rFonts w:hint="eastAsia"/>
        </w:rPr>
        <w:t>評価が必要な対象者に対し、ＯＴしか行わない</w:t>
      </w:r>
      <w:r w:rsidRPr="00375770">
        <w:rPr>
          <w:rFonts w:hint="eastAsia"/>
        </w:rPr>
        <w:t>ADL</w:t>
      </w:r>
      <w:r w:rsidRPr="00375770">
        <w:rPr>
          <w:rFonts w:hint="eastAsia"/>
        </w:rPr>
        <w:t>評価をしていますか？</w:t>
      </w:r>
    </w:p>
    <w:p w14:paraId="5E30B74C" w14:textId="77777777" w:rsidR="00B208AC" w:rsidRPr="00375770" w:rsidRDefault="00B208AC" w:rsidP="00B208AC">
      <w:pPr>
        <w:spacing w:line="0" w:lineRule="atLeast"/>
      </w:pPr>
      <w:r w:rsidRPr="00375770">
        <w:rPr>
          <w:rFonts w:hint="eastAsia"/>
        </w:rPr>
        <w:t xml:space="preserve">　　・はい：評価法を用いて行っている　（評価法名：　　　　　　　　　　　　　　　　　　　）　</w:t>
      </w:r>
    </w:p>
    <w:p w14:paraId="0DF4C364" w14:textId="77777777" w:rsidR="00B208AC" w:rsidRPr="00375770" w:rsidRDefault="00B208AC" w:rsidP="00B208AC">
      <w:pPr>
        <w:spacing w:line="0" w:lineRule="atLeast"/>
        <w:ind w:firstLineChars="200" w:firstLine="376"/>
      </w:pPr>
      <w:r w:rsidRPr="00375770">
        <w:rPr>
          <w:rFonts w:hint="eastAsia"/>
        </w:rPr>
        <w:t>・はい：評価法は用いていないが行っている（どのように？　　　　　　　　　　　　　　　）</w:t>
      </w:r>
    </w:p>
    <w:p w14:paraId="01F89292" w14:textId="77777777" w:rsidR="00B208AC" w:rsidRPr="00375770" w:rsidRDefault="00B208AC" w:rsidP="00B208AC">
      <w:pPr>
        <w:spacing w:line="0" w:lineRule="atLeast"/>
        <w:ind w:firstLineChars="200" w:firstLine="376"/>
      </w:pPr>
      <w:r w:rsidRPr="00375770">
        <w:rPr>
          <w:rFonts w:hint="eastAsia"/>
        </w:rPr>
        <w:t>・いいえ</w:t>
      </w:r>
    </w:p>
    <w:p w14:paraId="381BAA34" w14:textId="77777777" w:rsidR="00B208AC" w:rsidRPr="00375770" w:rsidRDefault="00B208AC" w:rsidP="00B208AC">
      <w:pPr>
        <w:spacing w:line="0" w:lineRule="atLeast"/>
      </w:pPr>
    </w:p>
    <w:p w14:paraId="185D6B75" w14:textId="77777777" w:rsidR="00B208AC" w:rsidRPr="00375770" w:rsidRDefault="00B208AC" w:rsidP="00B208AC">
      <w:pPr>
        <w:spacing w:line="0" w:lineRule="atLeast"/>
      </w:pPr>
      <w:r w:rsidRPr="00375770">
        <w:rPr>
          <w:rFonts w:hint="eastAsia"/>
        </w:rPr>
        <w:t>１０）貴職場では</w:t>
      </w:r>
      <w:r w:rsidRPr="00375770">
        <w:rPr>
          <w:rFonts w:hint="eastAsia"/>
        </w:rPr>
        <w:t>IADL</w:t>
      </w:r>
      <w:r w:rsidRPr="00375770">
        <w:rPr>
          <w:rFonts w:hint="eastAsia"/>
        </w:rPr>
        <w:t>評価が必要な対象者に対し、</w:t>
      </w:r>
      <w:r w:rsidRPr="00375770">
        <w:rPr>
          <w:rFonts w:hint="eastAsia"/>
        </w:rPr>
        <w:t>OT</w:t>
      </w:r>
      <w:r w:rsidRPr="00375770">
        <w:rPr>
          <w:rFonts w:hint="eastAsia"/>
        </w:rPr>
        <w:t>しか行わない</w:t>
      </w:r>
      <w:r w:rsidRPr="00375770">
        <w:rPr>
          <w:rFonts w:hint="eastAsia"/>
        </w:rPr>
        <w:t>IADL</w:t>
      </w:r>
      <w:r w:rsidRPr="00375770">
        <w:rPr>
          <w:rFonts w:hint="eastAsia"/>
        </w:rPr>
        <w:t>評価をしていますか？</w:t>
      </w:r>
    </w:p>
    <w:p w14:paraId="52F01476" w14:textId="77777777" w:rsidR="00B208AC" w:rsidRPr="00375770" w:rsidRDefault="00B208AC" w:rsidP="00B208AC">
      <w:pPr>
        <w:spacing w:line="0" w:lineRule="atLeast"/>
      </w:pPr>
      <w:r w:rsidRPr="00375770">
        <w:rPr>
          <w:rFonts w:hint="eastAsia"/>
        </w:rPr>
        <w:t xml:space="preserve">　　・はい：評価法を用いて行っている　（評価法名：　　　　　　　　　　　　　　　　　　　）　</w:t>
      </w:r>
    </w:p>
    <w:p w14:paraId="5F4DCC1B" w14:textId="77777777" w:rsidR="00B208AC" w:rsidRPr="00375770" w:rsidRDefault="00B208AC" w:rsidP="00B208AC">
      <w:pPr>
        <w:spacing w:line="0" w:lineRule="atLeast"/>
        <w:ind w:firstLineChars="200" w:firstLine="376"/>
      </w:pPr>
      <w:r w:rsidRPr="00375770">
        <w:rPr>
          <w:rFonts w:hint="eastAsia"/>
        </w:rPr>
        <w:t xml:space="preserve">はい：評価法は用いていないが行っている（どのように？　　　　　　　　　　　　　　　）　</w:t>
      </w:r>
    </w:p>
    <w:p w14:paraId="469C0E76" w14:textId="77777777" w:rsidR="00B208AC" w:rsidRPr="00375770" w:rsidRDefault="00B208AC" w:rsidP="00B208AC">
      <w:pPr>
        <w:spacing w:line="0" w:lineRule="atLeast"/>
        <w:ind w:left="420"/>
      </w:pPr>
      <w:r w:rsidRPr="00375770">
        <w:rPr>
          <w:rFonts w:hint="eastAsia"/>
        </w:rPr>
        <w:t>・いいえ</w:t>
      </w:r>
    </w:p>
    <w:p w14:paraId="6BE398DC" w14:textId="77777777" w:rsidR="00B208AC" w:rsidRPr="00375770" w:rsidRDefault="00B208AC" w:rsidP="00B208AC">
      <w:pPr>
        <w:spacing w:line="0" w:lineRule="atLeast"/>
      </w:pPr>
    </w:p>
    <w:p w14:paraId="591C4671" w14:textId="7745C80D" w:rsidR="007D7812" w:rsidRDefault="00B208AC" w:rsidP="00C4568C">
      <w:pPr>
        <w:spacing w:line="0" w:lineRule="atLeast"/>
        <w:jc w:val="left"/>
      </w:pPr>
      <w:r w:rsidRPr="00375770">
        <w:rPr>
          <w:rFonts w:hint="eastAsia"/>
        </w:rPr>
        <w:t>今後、このアンケートを</w:t>
      </w:r>
      <w:r>
        <w:rPr>
          <w:rFonts w:hint="eastAsia"/>
        </w:rPr>
        <w:t>学会発表など学術的</w:t>
      </w:r>
      <w:r w:rsidRPr="00375770">
        <w:rPr>
          <w:rFonts w:hint="eastAsia"/>
        </w:rPr>
        <w:t>に使用しても構いませんか？　　　　　はい・いいえ</w:t>
      </w:r>
    </w:p>
    <w:p w14:paraId="704E8683" w14:textId="7D99A128" w:rsidR="00B208AC" w:rsidRPr="007D7812" w:rsidRDefault="007D7812" w:rsidP="007D7812">
      <w:pPr>
        <w:widowControl/>
        <w:jc w:val="left"/>
      </w:pPr>
      <w:r>
        <w:br w:type="page"/>
      </w:r>
      <w:r w:rsidR="00B208AC">
        <w:lastRenderedPageBreak/>
        <w:br w:type="page"/>
      </w:r>
      <w:r w:rsidR="00B208AC" w:rsidRPr="00B208AC">
        <w:rPr>
          <w:rFonts w:hint="eastAsia"/>
          <w:sz w:val="24"/>
        </w:rPr>
        <w:lastRenderedPageBreak/>
        <w:t>＜</w:t>
      </w:r>
      <w:r w:rsidR="00B208AC" w:rsidRPr="00B208AC">
        <w:rPr>
          <w:rFonts w:hint="eastAsia"/>
          <w:sz w:val="24"/>
        </w:rPr>
        <w:t>AMPS</w:t>
      </w:r>
      <w:r w:rsidR="00B208AC" w:rsidRPr="00B208AC">
        <w:rPr>
          <w:rFonts w:hint="eastAsia"/>
          <w:sz w:val="24"/>
        </w:rPr>
        <w:t>講習会終了時アンケート＞</w:t>
      </w:r>
    </w:p>
    <w:p w14:paraId="0F8B4D53" w14:textId="77777777" w:rsidR="00B208AC" w:rsidRPr="00375770" w:rsidRDefault="00B208AC" w:rsidP="00B208AC"/>
    <w:p w14:paraId="6E2214AF" w14:textId="77777777" w:rsidR="00B208AC" w:rsidRPr="00375770" w:rsidRDefault="00B208AC" w:rsidP="00B208AC"/>
    <w:p w14:paraId="2C806BDF" w14:textId="77777777" w:rsidR="00B208AC" w:rsidRPr="00375770" w:rsidRDefault="00B208AC" w:rsidP="00B208AC">
      <w:pPr>
        <w:ind w:firstLineChars="100" w:firstLine="188"/>
      </w:pPr>
      <w:r w:rsidRPr="00375770">
        <w:rPr>
          <w:rFonts w:hint="eastAsia"/>
        </w:rPr>
        <w:t>皆さんからのご意見は今後の講習会を運営する上で貴重な情報となります。下記の各質問になるべくお答えください。</w:t>
      </w:r>
    </w:p>
    <w:p w14:paraId="55B70BDF" w14:textId="77777777" w:rsidR="00B208AC" w:rsidRPr="00375770" w:rsidRDefault="00B208AC" w:rsidP="00B208AC"/>
    <w:p w14:paraId="6A4F5D40" w14:textId="77777777" w:rsidR="00B208AC" w:rsidRPr="00375770" w:rsidRDefault="00B208AC" w:rsidP="00B208AC">
      <w:r w:rsidRPr="00375770">
        <w:rPr>
          <w:rFonts w:hint="eastAsia"/>
        </w:rPr>
        <w:t>１）講習会で良かったところは何ですか。それはなぜですか？</w:t>
      </w:r>
    </w:p>
    <w:p w14:paraId="01B94808" w14:textId="77777777" w:rsidR="00B208AC" w:rsidRPr="00375770" w:rsidRDefault="00B208AC" w:rsidP="00B208AC"/>
    <w:p w14:paraId="3C0CFDF9" w14:textId="77777777" w:rsidR="00B208AC" w:rsidRPr="00375770" w:rsidRDefault="00B208AC" w:rsidP="00B208AC"/>
    <w:p w14:paraId="59781399" w14:textId="77777777" w:rsidR="00B208AC" w:rsidRPr="00375770" w:rsidRDefault="00B208AC" w:rsidP="00B208AC"/>
    <w:p w14:paraId="6E94B2C4" w14:textId="77777777" w:rsidR="00B208AC" w:rsidRPr="00375770" w:rsidRDefault="00B208AC" w:rsidP="00B208AC"/>
    <w:p w14:paraId="599AEF67" w14:textId="77777777" w:rsidR="00B208AC" w:rsidRPr="00375770" w:rsidRDefault="00B208AC" w:rsidP="00B208AC"/>
    <w:p w14:paraId="27DF3955" w14:textId="77777777" w:rsidR="00B208AC" w:rsidRPr="00375770" w:rsidRDefault="00B208AC" w:rsidP="00B208AC"/>
    <w:p w14:paraId="39A72F78" w14:textId="77777777" w:rsidR="00B208AC" w:rsidRPr="00375770" w:rsidRDefault="00B208AC" w:rsidP="00B208AC">
      <w:r w:rsidRPr="00375770">
        <w:rPr>
          <w:rFonts w:hint="eastAsia"/>
        </w:rPr>
        <w:t>２）講習会に参加する前にどのような情報を知っておきたいと思われましたか？</w:t>
      </w:r>
    </w:p>
    <w:p w14:paraId="5DD4F445" w14:textId="77777777" w:rsidR="00B208AC" w:rsidRPr="00375770" w:rsidRDefault="00B208AC" w:rsidP="00B208AC"/>
    <w:p w14:paraId="4DABE790" w14:textId="77777777" w:rsidR="00B208AC" w:rsidRPr="00375770" w:rsidRDefault="00B208AC" w:rsidP="00B208AC"/>
    <w:p w14:paraId="56DF59C0" w14:textId="77777777" w:rsidR="00B208AC" w:rsidRPr="00375770" w:rsidRDefault="00B208AC" w:rsidP="00B208AC"/>
    <w:p w14:paraId="5182FDCE" w14:textId="77777777" w:rsidR="00B208AC" w:rsidRPr="00375770" w:rsidRDefault="00B208AC" w:rsidP="00B208AC"/>
    <w:p w14:paraId="294FA69F" w14:textId="77777777" w:rsidR="00B208AC" w:rsidRPr="00375770" w:rsidRDefault="00B208AC" w:rsidP="00B208AC"/>
    <w:p w14:paraId="6FB7F2FB" w14:textId="77777777" w:rsidR="00B208AC" w:rsidRPr="00375770" w:rsidRDefault="00B208AC" w:rsidP="00B208AC"/>
    <w:p w14:paraId="7EF1837C" w14:textId="77777777" w:rsidR="00B208AC" w:rsidRPr="00375770" w:rsidRDefault="00B208AC" w:rsidP="00B208AC">
      <w:r w:rsidRPr="00375770">
        <w:rPr>
          <w:rFonts w:hint="eastAsia"/>
        </w:rPr>
        <w:t>３）講習会で改善すべき点は何ですか。</w:t>
      </w:r>
    </w:p>
    <w:p w14:paraId="124E3971" w14:textId="77777777" w:rsidR="00B208AC" w:rsidRPr="00375770" w:rsidRDefault="00B208AC" w:rsidP="00B208AC"/>
    <w:p w14:paraId="5DFE4E3C" w14:textId="77777777" w:rsidR="00B208AC" w:rsidRPr="00375770" w:rsidRDefault="00B208AC" w:rsidP="00B208AC"/>
    <w:p w14:paraId="000C37C1" w14:textId="77777777" w:rsidR="00B208AC" w:rsidRPr="00375770" w:rsidRDefault="00B208AC" w:rsidP="00B208AC"/>
    <w:p w14:paraId="6FC3A66D" w14:textId="77777777" w:rsidR="00B208AC" w:rsidRPr="00375770" w:rsidRDefault="00B208AC" w:rsidP="00B208AC"/>
    <w:p w14:paraId="3FD49018" w14:textId="77777777" w:rsidR="00B208AC" w:rsidRPr="00375770" w:rsidRDefault="00B208AC" w:rsidP="00B208AC"/>
    <w:p w14:paraId="58A8D0CB" w14:textId="77777777" w:rsidR="00B208AC" w:rsidRPr="00375770" w:rsidRDefault="00B208AC" w:rsidP="00B208AC"/>
    <w:p w14:paraId="5F5EE10C" w14:textId="77777777" w:rsidR="00B208AC" w:rsidRPr="00375770" w:rsidRDefault="00B208AC" w:rsidP="00B208AC">
      <w:r>
        <w:rPr>
          <w:rFonts w:hint="eastAsia"/>
        </w:rPr>
        <w:t>４）講義の質について</w:t>
      </w:r>
      <w:r w:rsidRPr="00B9571F">
        <w:rPr>
          <w:rFonts w:hint="eastAsia"/>
          <w:u w:val="single"/>
        </w:rPr>
        <w:t>講師ごと</w:t>
      </w:r>
      <w:r w:rsidRPr="00375770">
        <w:rPr>
          <w:rFonts w:hint="eastAsia"/>
        </w:rPr>
        <w:t>にご意見をお書きください。</w:t>
      </w:r>
    </w:p>
    <w:p w14:paraId="55EC7960" w14:textId="77777777" w:rsidR="00B208AC" w:rsidRPr="00375770" w:rsidRDefault="00B208AC" w:rsidP="00B208AC"/>
    <w:p w14:paraId="6BF946EB" w14:textId="77777777" w:rsidR="00B208AC" w:rsidRPr="00375770" w:rsidRDefault="00B208AC" w:rsidP="00B208AC"/>
    <w:p w14:paraId="5522868D" w14:textId="77777777" w:rsidR="00B208AC" w:rsidRPr="00375770" w:rsidRDefault="00B208AC" w:rsidP="00B208AC"/>
    <w:p w14:paraId="2890BFB1" w14:textId="77777777" w:rsidR="00B208AC" w:rsidRPr="00375770" w:rsidRDefault="00B208AC" w:rsidP="00B208AC"/>
    <w:p w14:paraId="5416B56D" w14:textId="77777777" w:rsidR="00B208AC" w:rsidRPr="00375770" w:rsidRDefault="00B208AC" w:rsidP="00B208AC"/>
    <w:p w14:paraId="063B056C" w14:textId="77777777" w:rsidR="00B208AC" w:rsidRPr="00375770" w:rsidRDefault="00B208AC" w:rsidP="00B208AC"/>
    <w:p w14:paraId="214BA626" w14:textId="77777777" w:rsidR="00B208AC" w:rsidRPr="00375770" w:rsidRDefault="00B208AC" w:rsidP="00B208AC"/>
    <w:p w14:paraId="6E31D632" w14:textId="77777777" w:rsidR="00B208AC" w:rsidRPr="00375770" w:rsidRDefault="00B208AC" w:rsidP="00B208AC"/>
    <w:p w14:paraId="08F32691" w14:textId="77777777" w:rsidR="00B208AC" w:rsidRPr="00375770" w:rsidRDefault="00B208AC" w:rsidP="00B208AC">
      <w:r w:rsidRPr="00375770">
        <w:rPr>
          <w:rFonts w:hint="eastAsia"/>
        </w:rPr>
        <w:t>５）ご意見、ご感想などありましたらお書きください。</w:t>
      </w:r>
    </w:p>
    <w:p w14:paraId="731B3974" w14:textId="77777777" w:rsidR="00B208AC" w:rsidRPr="00375770" w:rsidRDefault="00B208AC" w:rsidP="00B208AC"/>
    <w:p w14:paraId="7677FA7E" w14:textId="77777777" w:rsidR="00B208AC" w:rsidRPr="00375770" w:rsidRDefault="00B208AC" w:rsidP="00B208AC"/>
    <w:p w14:paraId="73D1AE6E" w14:textId="77777777" w:rsidR="00B208AC" w:rsidRPr="00375770" w:rsidRDefault="00B208AC" w:rsidP="00B208AC"/>
    <w:p w14:paraId="4E1D9923" w14:textId="77777777" w:rsidR="00B208AC" w:rsidRPr="00375770" w:rsidRDefault="00B208AC" w:rsidP="00B208AC"/>
    <w:p w14:paraId="6088B233" w14:textId="77777777" w:rsidR="00B208AC" w:rsidRPr="00375770" w:rsidRDefault="00B208AC" w:rsidP="00B208AC"/>
    <w:p w14:paraId="77292A3D" w14:textId="77777777" w:rsidR="00B208AC" w:rsidRPr="00375770" w:rsidRDefault="00B208AC" w:rsidP="00B208AC"/>
    <w:p w14:paraId="01464C97" w14:textId="77777777" w:rsidR="00B208AC" w:rsidRDefault="00B208AC" w:rsidP="00B208AC">
      <w:pPr>
        <w:spacing w:line="0" w:lineRule="atLeast"/>
        <w:jc w:val="left"/>
      </w:pPr>
      <w:r w:rsidRPr="00375770">
        <w:rPr>
          <w:rFonts w:hint="eastAsia"/>
        </w:rPr>
        <w:t>今後、このアンケートを</w:t>
      </w:r>
      <w:r>
        <w:rPr>
          <w:rFonts w:hint="eastAsia"/>
        </w:rPr>
        <w:t>学会発表など学術的</w:t>
      </w:r>
      <w:r w:rsidRPr="00375770">
        <w:rPr>
          <w:rFonts w:hint="eastAsia"/>
        </w:rPr>
        <w:t>に使用しても構いませんか？　　　　　はい・いいえ</w:t>
      </w:r>
    </w:p>
    <w:p w14:paraId="00F4FC06" w14:textId="77777777" w:rsidR="00B208AC" w:rsidRPr="00B208AC" w:rsidRDefault="00B208AC" w:rsidP="00B208AC">
      <w:pPr>
        <w:widowControl/>
        <w:jc w:val="left"/>
      </w:pPr>
    </w:p>
    <w:p w14:paraId="51752A60" w14:textId="77777777" w:rsidR="00B208AC" w:rsidRDefault="00B208AC" w:rsidP="00B208AC">
      <w:pPr>
        <w:spacing w:line="0" w:lineRule="atLeast"/>
        <w:jc w:val="left"/>
        <w:rPr>
          <w:b/>
          <w:bCs/>
          <w:sz w:val="24"/>
        </w:rPr>
      </w:pPr>
    </w:p>
    <w:p w14:paraId="16E7930F" w14:textId="02040494" w:rsidR="00C4568C" w:rsidRDefault="00B208AC" w:rsidP="00B208AC">
      <w:pPr>
        <w:jc w:val="right"/>
      </w:pPr>
      <w:r w:rsidRPr="00375770">
        <w:rPr>
          <w:rFonts w:hint="eastAsia"/>
        </w:rPr>
        <w:t>ありがとうございました。</w:t>
      </w:r>
    </w:p>
    <w:p w14:paraId="6F304D72" w14:textId="77777777" w:rsidR="00C4568C" w:rsidRDefault="00C4568C">
      <w:pPr>
        <w:widowControl/>
        <w:jc w:val="left"/>
      </w:pPr>
      <w:r>
        <w:lastRenderedPageBreak/>
        <w:br w:type="page"/>
      </w:r>
    </w:p>
    <w:p w14:paraId="7A53F5A7" w14:textId="77777777" w:rsidR="00B208AC" w:rsidRPr="00B208AC" w:rsidRDefault="00B208AC" w:rsidP="00B208AC">
      <w:pPr>
        <w:jc w:val="right"/>
      </w:pPr>
    </w:p>
    <w:p w14:paraId="4330E5FC" w14:textId="77777777" w:rsidR="00FE57CF" w:rsidRDefault="00FE57CF" w:rsidP="00033D45">
      <w:pPr>
        <w:rPr>
          <w:b/>
        </w:rPr>
      </w:pPr>
    </w:p>
    <w:tbl>
      <w:tblPr>
        <w:tblpPr w:leftFromText="142" w:rightFromText="142" w:vertAnchor="text" w:horzAnchor="margin" w:tblpXSpec="right"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5"/>
      </w:tblGrid>
      <w:tr w:rsidR="00A53C41" w:rsidRPr="00272976" w14:paraId="718F0A69" w14:textId="77777777" w:rsidTr="00FE57CF">
        <w:tc>
          <w:tcPr>
            <w:tcW w:w="7385" w:type="dxa"/>
            <w:shd w:val="clear" w:color="auto" w:fill="auto"/>
          </w:tcPr>
          <w:p w14:paraId="20D0F389" w14:textId="0727D666" w:rsidR="00421290" w:rsidRDefault="00780B77" w:rsidP="00FE57CF">
            <w:pPr>
              <w:rPr>
                <w:sz w:val="44"/>
                <w:szCs w:val="44"/>
              </w:rPr>
            </w:pPr>
            <w:r>
              <w:rPr>
                <w:rFonts w:hint="eastAsia"/>
                <w:sz w:val="44"/>
                <w:szCs w:val="44"/>
              </w:rPr>
              <w:t>AMPS</w:t>
            </w:r>
            <w:r w:rsidR="00A53C41" w:rsidRPr="00C561FD">
              <w:rPr>
                <w:rFonts w:hint="eastAsia"/>
                <w:sz w:val="44"/>
                <w:szCs w:val="44"/>
              </w:rPr>
              <w:t>観察結果を解釈するために</w:t>
            </w:r>
          </w:p>
          <w:p w14:paraId="24EEA079" w14:textId="0B1B9475" w:rsidR="00A53C41" w:rsidRPr="00272976" w:rsidRDefault="00A53C41" w:rsidP="00FE57CF">
            <w:pPr>
              <w:rPr>
                <w:sz w:val="36"/>
                <w:szCs w:val="36"/>
              </w:rPr>
            </w:pPr>
            <w:r w:rsidRPr="00C561FD">
              <w:rPr>
                <w:rFonts w:hint="eastAsia"/>
                <w:sz w:val="44"/>
                <w:szCs w:val="44"/>
              </w:rPr>
              <w:t>必要なテストおよび測定統計</w:t>
            </w:r>
          </w:p>
        </w:tc>
      </w:tr>
    </w:tbl>
    <w:p w14:paraId="2583E8CD" w14:textId="3ABE12C9" w:rsidR="00C561FD" w:rsidRDefault="004E6487">
      <w:r>
        <w:rPr>
          <w:noProof/>
        </w:rPr>
        <w:drawing>
          <wp:inline distT="0" distB="0" distL="0" distR="0" wp14:anchorId="0FC5B100" wp14:editId="66667321">
            <wp:extent cx="1049154" cy="10382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49154" cy="1038225"/>
                    </a:xfrm>
                    <a:prstGeom prst="rect">
                      <a:avLst/>
                    </a:prstGeom>
                    <a:noFill/>
                    <a:ln>
                      <a:noFill/>
                    </a:ln>
                  </pic:spPr>
                </pic:pic>
              </a:graphicData>
            </a:graphic>
          </wp:inline>
        </w:drawing>
      </w:r>
    </w:p>
    <w:p w14:paraId="5086C182" w14:textId="13060D07" w:rsidR="00B4506F" w:rsidRDefault="00780B77" w:rsidP="00421290">
      <w:pPr>
        <w:ind w:firstLineChars="100" w:firstLine="188"/>
      </w:pPr>
      <w:r>
        <w:rPr>
          <w:rFonts w:hint="eastAsia"/>
        </w:rPr>
        <w:t>AMPS</w:t>
      </w:r>
      <w:r w:rsidR="004855A1">
        <w:rPr>
          <w:rFonts w:hint="eastAsia"/>
        </w:rPr>
        <w:t>の妥当性および信頼性のある評価者として作業療法士が換算されたら（認定評価者になったら）、</w:t>
      </w:r>
      <w:r w:rsidR="002A28DB">
        <w:t>ADL</w:t>
      </w:r>
      <w:r w:rsidR="002A28DB">
        <w:rPr>
          <w:rFonts w:hint="eastAsia"/>
        </w:rPr>
        <w:t>運動とプロセス能力測定値を算出できる</w:t>
      </w:r>
      <w:r w:rsidR="002A28DB">
        <w:rPr>
          <w:b/>
        </w:rPr>
        <w:t>OTAP</w:t>
      </w:r>
      <w:r w:rsidR="002A28DB">
        <w:rPr>
          <w:rFonts w:hint="eastAsia"/>
          <w:b/>
        </w:rPr>
        <w:t>の</w:t>
      </w:r>
      <w:r w:rsidR="004855A1">
        <w:rPr>
          <w:rFonts w:hint="eastAsia"/>
        </w:rPr>
        <w:t>ソフトが使えるようになります。この文書の目的は、</w:t>
      </w:r>
      <w:r w:rsidR="002A28DB">
        <w:rPr>
          <w:rFonts w:hint="eastAsia"/>
          <w:b/>
        </w:rPr>
        <w:t>標準</w:t>
      </w:r>
      <w:r w:rsidR="004855A1" w:rsidRPr="00B4506F">
        <w:rPr>
          <w:rFonts w:hint="eastAsia"/>
          <w:b/>
        </w:rPr>
        <w:t>準拠</w:t>
      </w:r>
      <w:r w:rsidR="002A28DB">
        <w:rPr>
          <w:rFonts w:hint="eastAsia"/>
        </w:rPr>
        <w:t>的視点から</w:t>
      </w:r>
      <w:r>
        <w:rPr>
          <w:rFonts w:hint="eastAsia"/>
        </w:rPr>
        <w:t>AMPS</w:t>
      </w:r>
      <w:r w:rsidR="004855A1">
        <w:rPr>
          <w:rFonts w:hint="eastAsia"/>
        </w:rPr>
        <w:t>の結果を解釈するのに必要な情報を作業療法士に提供します。</w:t>
      </w:r>
      <w:r w:rsidR="00B4506F">
        <w:rPr>
          <w:rFonts w:hint="eastAsia"/>
        </w:rPr>
        <w:t>規準および標準を基盤とした視点からの</w:t>
      </w:r>
      <w:r>
        <w:rPr>
          <w:rFonts w:hint="eastAsia"/>
        </w:rPr>
        <w:t>AMPS</w:t>
      </w:r>
      <w:r w:rsidR="00B4506F">
        <w:rPr>
          <w:rFonts w:hint="eastAsia"/>
        </w:rPr>
        <w:t>結果の解釈をどのように行うかについての、より詳細な情報は第</w:t>
      </w:r>
      <w:r w:rsidR="00B4506F">
        <w:rPr>
          <w:rFonts w:hint="eastAsia"/>
        </w:rPr>
        <w:t>1</w:t>
      </w:r>
      <w:r w:rsidR="00B4506F">
        <w:rPr>
          <w:rFonts w:hint="eastAsia"/>
        </w:rPr>
        <w:t>巻</w:t>
      </w:r>
      <w:r>
        <w:rPr>
          <w:rFonts w:hint="eastAsia"/>
        </w:rPr>
        <w:t>AMPS</w:t>
      </w:r>
      <w:r w:rsidR="00B4506F">
        <w:rPr>
          <w:rFonts w:hint="eastAsia"/>
        </w:rPr>
        <w:t>マニュアルの</w:t>
      </w:r>
      <w:r w:rsidR="00B4506F">
        <w:rPr>
          <w:rFonts w:hint="eastAsia"/>
        </w:rPr>
        <w:t>10</w:t>
      </w:r>
      <w:r w:rsidR="00B4506F">
        <w:rPr>
          <w:rFonts w:hint="eastAsia"/>
        </w:rPr>
        <w:t>章および</w:t>
      </w:r>
      <w:r w:rsidR="00B4506F">
        <w:rPr>
          <w:rFonts w:hint="eastAsia"/>
        </w:rPr>
        <w:t>12</w:t>
      </w:r>
      <w:r w:rsidR="005404BE">
        <w:rPr>
          <w:rFonts w:hint="eastAsia"/>
        </w:rPr>
        <w:t>章を参照してください</w:t>
      </w:r>
      <w:r w:rsidR="005404BE">
        <w:rPr>
          <w:rFonts w:hint="eastAsia"/>
        </w:rPr>
        <w:t>(Fisher &amp; Jones, 2012)</w:t>
      </w:r>
      <w:r w:rsidR="00B4506F">
        <w:rPr>
          <w:rFonts w:hint="eastAsia"/>
        </w:rPr>
        <w:t>。</w:t>
      </w:r>
    </w:p>
    <w:p w14:paraId="5CBA8B8A" w14:textId="77777777" w:rsidR="00B4506F" w:rsidRDefault="00B4506F"/>
    <w:p w14:paraId="2FA24C0C" w14:textId="126737B1" w:rsidR="00B4506F" w:rsidRPr="00380F2E" w:rsidRDefault="00780B77">
      <w:pPr>
        <w:rPr>
          <w:b/>
          <w:sz w:val="24"/>
        </w:rPr>
      </w:pPr>
      <w:r>
        <w:rPr>
          <w:rFonts w:hint="eastAsia"/>
          <w:b/>
          <w:sz w:val="24"/>
        </w:rPr>
        <w:t>AMPS</w:t>
      </w:r>
      <w:r w:rsidR="002A28DB">
        <w:rPr>
          <w:rFonts w:hint="eastAsia"/>
          <w:b/>
          <w:sz w:val="24"/>
        </w:rPr>
        <w:t>観察の結果</w:t>
      </w:r>
      <w:r w:rsidR="00B4506F" w:rsidRPr="00380F2E">
        <w:rPr>
          <w:rFonts w:hint="eastAsia"/>
          <w:b/>
          <w:sz w:val="24"/>
        </w:rPr>
        <w:t>の説明</w:t>
      </w:r>
    </w:p>
    <w:p w14:paraId="004C42F4" w14:textId="77777777" w:rsidR="003F5E36" w:rsidRDefault="003F5E36"/>
    <w:p w14:paraId="08B12EE9" w14:textId="117028E4" w:rsidR="007454AD" w:rsidRDefault="002A28DB" w:rsidP="00421290">
      <w:pPr>
        <w:ind w:firstLineChars="100" w:firstLine="188"/>
      </w:pPr>
      <w:r>
        <w:rPr>
          <w:rFonts w:hint="eastAsia"/>
        </w:rPr>
        <w:t>A</w:t>
      </w:r>
      <w:r>
        <w:t>DL</w:t>
      </w:r>
      <w:r>
        <w:rPr>
          <w:rFonts w:hint="eastAsia"/>
        </w:rPr>
        <w:t>運動および</w:t>
      </w:r>
      <w:r>
        <w:t>ADL</w:t>
      </w:r>
      <w:r>
        <w:rPr>
          <w:rFonts w:hint="eastAsia"/>
        </w:rPr>
        <w:t>プロセス尺度の例を</w:t>
      </w:r>
      <w:r w:rsidR="003F5E36">
        <w:rPr>
          <w:rFonts w:hint="eastAsia"/>
        </w:rPr>
        <w:t>、図</w:t>
      </w:r>
      <w:r w:rsidR="003F5E36">
        <w:rPr>
          <w:rFonts w:hint="eastAsia"/>
        </w:rPr>
        <w:t>1</w:t>
      </w:r>
      <w:r>
        <w:rPr>
          <w:rFonts w:hint="eastAsia"/>
        </w:rPr>
        <w:t>に示す</w:t>
      </w:r>
      <w:r w:rsidR="003F5E36">
        <w:rPr>
          <w:rFonts w:hint="eastAsia"/>
        </w:rPr>
        <w:t>。</w:t>
      </w:r>
      <w:r>
        <w:rPr>
          <w:rFonts w:hint="eastAsia"/>
        </w:rPr>
        <w:t>各</w:t>
      </w:r>
      <w:r w:rsidR="003F5E36">
        <w:rPr>
          <w:rFonts w:hint="eastAsia"/>
        </w:rPr>
        <w:t>尺度（</w:t>
      </w:r>
      <w:r w:rsidR="003F5E36">
        <w:rPr>
          <w:rFonts w:hint="eastAsia"/>
        </w:rPr>
        <w:t>ADL</w:t>
      </w:r>
      <w:r>
        <w:rPr>
          <w:rFonts w:hint="eastAsia"/>
        </w:rPr>
        <w:t>運動およびプロセス）の左側には、</w:t>
      </w:r>
      <w:r w:rsidR="00C17AB2">
        <w:rPr>
          <w:rFonts w:hint="eastAsia"/>
        </w:rPr>
        <w:t>小さな白い矢印（</w:t>
      </w:r>
      <w:r>
        <w:rPr>
          <w:rFonts w:hint="eastAsia"/>
        </w:rPr>
        <w:t>→）がある。これらの</w:t>
      </w:r>
      <w:r w:rsidR="003F5E36">
        <w:rPr>
          <w:rFonts w:hint="eastAsia"/>
        </w:rPr>
        <w:t>矢印は、その人の</w:t>
      </w:r>
      <w:r w:rsidR="003F5E36">
        <w:rPr>
          <w:rFonts w:hint="eastAsia"/>
        </w:rPr>
        <w:t>ADL</w:t>
      </w:r>
      <w:r w:rsidR="003F5E36">
        <w:rPr>
          <w:rFonts w:hint="eastAsia"/>
        </w:rPr>
        <w:t>運動および</w:t>
      </w:r>
      <w:r w:rsidR="003F5E36">
        <w:rPr>
          <w:rFonts w:hint="eastAsia"/>
        </w:rPr>
        <w:t>ADL</w:t>
      </w:r>
      <w:r w:rsidR="003F5E36">
        <w:rPr>
          <w:rFonts w:hint="eastAsia"/>
        </w:rPr>
        <w:t>プロセス能力測定値が</w:t>
      </w:r>
      <w:r w:rsidR="00780B77">
        <w:rPr>
          <w:rFonts w:hint="eastAsia"/>
        </w:rPr>
        <w:t>AMPS</w:t>
      </w:r>
      <w:r w:rsidR="003F5E36">
        <w:rPr>
          <w:rFonts w:hint="eastAsia"/>
        </w:rPr>
        <w:t>尺度のどこに位置づけられるかを示している。</w:t>
      </w:r>
      <w:r w:rsidR="00780B77">
        <w:rPr>
          <w:rFonts w:hint="eastAsia"/>
        </w:rPr>
        <w:t>AMPS</w:t>
      </w:r>
      <w:r w:rsidR="005623F0">
        <w:rPr>
          <w:rFonts w:hint="eastAsia"/>
        </w:rPr>
        <w:t>尺度の上の方にその人の</w:t>
      </w:r>
      <w:r w:rsidR="00780B77">
        <w:rPr>
          <w:rFonts w:hint="eastAsia"/>
        </w:rPr>
        <w:t>AMPS</w:t>
      </w:r>
      <w:r w:rsidR="005623F0">
        <w:rPr>
          <w:rFonts w:hint="eastAsia"/>
        </w:rPr>
        <w:t>測定値があればあるほど、</w:t>
      </w:r>
      <w:r w:rsidR="00780B77">
        <w:rPr>
          <w:rFonts w:hint="eastAsia"/>
        </w:rPr>
        <w:t>AMPS</w:t>
      </w:r>
      <w:r w:rsidR="005623F0">
        <w:rPr>
          <w:rFonts w:hint="eastAsia"/>
        </w:rPr>
        <w:t>課題遂行を観察されたときに示した</w:t>
      </w:r>
      <w:r w:rsidR="005623F0">
        <w:rPr>
          <w:rFonts w:hint="eastAsia"/>
        </w:rPr>
        <w:t>ADL</w:t>
      </w:r>
      <w:r w:rsidR="005623F0">
        <w:rPr>
          <w:rFonts w:hint="eastAsia"/>
        </w:rPr>
        <w:t>能力は高い</w:t>
      </w:r>
      <w:r>
        <w:rPr>
          <w:rFonts w:hint="eastAsia"/>
        </w:rPr>
        <w:t>ことを示している</w:t>
      </w:r>
      <w:r w:rsidR="005623F0">
        <w:rPr>
          <w:rFonts w:hint="eastAsia"/>
        </w:rPr>
        <w:t>。</w:t>
      </w:r>
    </w:p>
    <w:p w14:paraId="106150D4" w14:textId="77777777" w:rsidR="003F5E36" w:rsidRDefault="003F5E36" w:rsidP="00C17AB2"/>
    <w:p w14:paraId="29B43BC4" w14:textId="529FC22F" w:rsidR="004E6487" w:rsidRDefault="003148DE" w:rsidP="004E6487">
      <w:pPr>
        <w:jc w:val="center"/>
      </w:pPr>
      <w:r>
        <w:rPr>
          <w:noProof/>
        </w:rPr>
        <w:drawing>
          <wp:inline distT="0" distB="0" distL="0" distR="0" wp14:anchorId="53C973EB" wp14:editId="355667F1">
            <wp:extent cx="3981450" cy="284247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842474"/>
                    </a:xfrm>
                    <a:prstGeom prst="rect">
                      <a:avLst/>
                    </a:prstGeom>
                    <a:noFill/>
                    <a:ln>
                      <a:noFill/>
                    </a:ln>
                  </pic:spPr>
                </pic:pic>
              </a:graphicData>
            </a:graphic>
          </wp:inline>
        </w:drawing>
      </w:r>
    </w:p>
    <w:p w14:paraId="00668F01" w14:textId="77777777" w:rsidR="002A28DB" w:rsidRDefault="002A28DB" w:rsidP="007454AD">
      <w:pPr>
        <w:jc w:val="center"/>
      </w:pPr>
    </w:p>
    <w:p w14:paraId="7988D437" w14:textId="47FDC0BF" w:rsidR="007454AD" w:rsidRDefault="007454AD" w:rsidP="007454AD">
      <w:pPr>
        <w:jc w:val="center"/>
      </w:pPr>
      <w:r>
        <w:rPr>
          <w:rFonts w:hint="eastAsia"/>
        </w:rPr>
        <w:t>図</w:t>
      </w:r>
      <w:r>
        <w:rPr>
          <w:rFonts w:hint="eastAsia"/>
        </w:rPr>
        <w:t>1</w:t>
      </w:r>
      <w:r>
        <w:rPr>
          <w:rFonts w:hint="eastAsia"/>
        </w:rPr>
        <w:t>．レニアの</w:t>
      </w:r>
      <w:r w:rsidR="00780B77">
        <w:rPr>
          <w:rFonts w:hint="eastAsia"/>
        </w:rPr>
        <w:t>AMPS</w:t>
      </w:r>
      <w:r w:rsidR="00421290">
        <w:rPr>
          <w:rFonts w:hint="eastAsia"/>
        </w:rPr>
        <w:t>観察結果を示す</w:t>
      </w:r>
      <w:r w:rsidR="00421290">
        <w:rPr>
          <w:rFonts w:hint="eastAsia"/>
        </w:rPr>
        <w:t>ADL</w:t>
      </w:r>
      <w:r w:rsidR="00421290">
        <w:rPr>
          <w:rFonts w:hint="eastAsia"/>
        </w:rPr>
        <w:t>運動と</w:t>
      </w:r>
      <w:r w:rsidR="00421290">
        <w:rPr>
          <w:rFonts w:hint="eastAsia"/>
        </w:rPr>
        <w:t>ADL</w:t>
      </w:r>
      <w:r w:rsidR="00421290">
        <w:rPr>
          <w:rFonts w:hint="eastAsia"/>
        </w:rPr>
        <w:t>プロセス尺度</w:t>
      </w:r>
    </w:p>
    <w:p w14:paraId="1142490B" w14:textId="77777777" w:rsidR="007454AD" w:rsidRDefault="007454AD" w:rsidP="007454AD">
      <w:pPr>
        <w:jc w:val="center"/>
      </w:pPr>
    </w:p>
    <w:p w14:paraId="36F8E96A" w14:textId="77777777" w:rsidR="00C17AB2" w:rsidRDefault="00C17AB2" w:rsidP="0005322B">
      <w:pPr>
        <w:jc w:val="left"/>
        <w:rPr>
          <w:szCs w:val="21"/>
        </w:rPr>
      </w:pPr>
    </w:p>
    <w:p w14:paraId="061F46C0" w14:textId="4AE558BB" w:rsidR="00380F2E" w:rsidRDefault="00780B77" w:rsidP="00421290">
      <w:pPr>
        <w:ind w:firstLineChars="100" w:firstLine="188"/>
        <w:jc w:val="left"/>
      </w:pPr>
      <w:r>
        <w:rPr>
          <w:rFonts w:hint="eastAsia"/>
        </w:rPr>
        <w:t>AMPS</w:t>
      </w:r>
      <w:r w:rsidR="00C17AB2">
        <w:rPr>
          <w:rFonts w:hint="eastAsia"/>
        </w:rPr>
        <w:t>尺度の左</w:t>
      </w:r>
      <w:r w:rsidR="0005322B">
        <w:rPr>
          <w:rFonts w:hint="eastAsia"/>
        </w:rPr>
        <w:t>側に</w:t>
      </w:r>
      <w:r w:rsidR="002A28DB">
        <w:rPr>
          <w:rFonts w:hint="eastAsia"/>
        </w:rPr>
        <w:t>は、垂直線状の棒の上と下の間に黒点がある垂直線状の棒がある。これらの</w:t>
      </w:r>
      <w:r w:rsidR="0005322B">
        <w:rPr>
          <w:rFonts w:hint="eastAsia"/>
        </w:rPr>
        <w:t>小さな黒点は、その人と同じ年齢の健康な人を評価した場合の平均を示している（つまり、</w:t>
      </w:r>
      <w:r w:rsidR="0005322B">
        <w:rPr>
          <w:rFonts w:hint="eastAsia"/>
        </w:rPr>
        <w:t>ADL</w:t>
      </w:r>
      <w:r w:rsidR="0005322B">
        <w:rPr>
          <w:rFonts w:hint="eastAsia"/>
        </w:rPr>
        <w:t>運動能力の平均と</w:t>
      </w:r>
      <w:r w:rsidR="0005322B">
        <w:rPr>
          <w:rFonts w:hint="eastAsia"/>
        </w:rPr>
        <w:t>ADL</w:t>
      </w:r>
      <w:r w:rsidR="0005322B">
        <w:rPr>
          <w:rFonts w:hint="eastAsia"/>
        </w:rPr>
        <w:t>プロセス能力の平均）。これらの平均は、年齢に一致した健康な標準サンプルの平均値を表している。この垂直棒は</w:t>
      </w:r>
      <w:r w:rsidR="00380F2E">
        <w:rPr>
          <w:rFonts w:hint="eastAsia"/>
        </w:rPr>
        <w:t>、平均</w:t>
      </w:r>
      <w:r w:rsidR="00380F2E">
        <w:rPr>
          <w:rFonts w:hint="eastAsia"/>
        </w:rPr>
        <w:t>ADL</w:t>
      </w:r>
      <w:r w:rsidR="00380F2E">
        <w:rPr>
          <w:rFonts w:hint="eastAsia"/>
        </w:rPr>
        <w:t>測定値から</w:t>
      </w:r>
      <w:r w:rsidR="0005322B">
        <w:rPr>
          <w:rFonts w:hint="eastAsia"/>
        </w:rPr>
        <w:t>上下に２標準偏差</w:t>
      </w:r>
      <w:r w:rsidR="00380F2E">
        <w:rPr>
          <w:rFonts w:hint="eastAsia"/>
        </w:rPr>
        <w:t>（</w:t>
      </w:r>
      <w:r w:rsidR="00380F2E">
        <w:rPr>
          <w:rFonts w:hint="eastAsia"/>
        </w:rPr>
        <w:t>SD</w:t>
      </w:r>
      <w:r w:rsidR="00380F2E">
        <w:rPr>
          <w:rFonts w:hint="eastAsia"/>
        </w:rPr>
        <w:t>）伸びている。</w:t>
      </w:r>
      <w:r>
        <w:rPr>
          <w:rFonts w:hint="eastAsia"/>
        </w:rPr>
        <w:t>AMPS</w:t>
      </w:r>
      <w:r w:rsidR="00380F2E">
        <w:rPr>
          <w:rFonts w:hint="eastAsia"/>
        </w:rPr>
        <w:t>の</w:t>
      </w:r>
      <w:r w:rsidR="00380F2E">
        <w:rPr>
          <w:rFonts w:hint="eastAsia"/>
        </w:rPr>
        <w:t>ADL</w:t>
      </w:r>
      <w:r w:rsidR="00380F2E">
        <w:rPr>
          <w:rFonts w:hint="eastAsia"/>
        </w:rPr>
        <w:t>運動と</w:t>
      </w:r>
      <w:r w:rsidR="00380F2E">
        <w:rPr>
          <w:rFonts w:hint="eastAsia"/>
        </w:rPr>
        <w:t>ADL</w:t>
      </w:r>
      <w:r w:rsidR="00380F2E">
        <w:rPr>
          <w:rFonts w:hint="eastAsia"/>
        </w:rPr>
        <w:t>プロセス能力測定値の標準平均は、</w:t>
      </w:r>
      <w:r>
        <w:rPr>
          <w:rFonts w:hint="eastAsia"/>
        </w:rPr>
        <w:t>AMPS</w:t>
      </w:r>
      <w:r w:rsidR="00380F2E">
        <w:rPr>
          <w:rFonts w:hint="eastAsia"/>
        </w:rPr>
        <w:t>マニュアル第</w:t>
      </w:r>
      <w:r w:rsidR="00380F2E">
        <w:rPr>
          <w:rFonts w:hint="eastAsia"/>
        </w:rPr>
        <w:t>2</w:t>
      </w:r>
      <w:r w:rsidR="00380F2E">
        <w:rPr>
          <w:rFonts w:hint="eastAsia"/>
        </w:rPr>
        <w:t>巻</w:t>
      </w:r>
      <w:r w:rsidR="00380F2E">
        <w:rPr>
          <w:rFonts w:hint="eastAsia"/>
        </w:rPr>
        <w:t>9</w:t>
      </w:r>
      <w:r w:rsidR="00D21177">
        <w:rPr>
          <w:rFonts w:hint="eastAsia"/>
        </w:rPr>
        <w:t>章表９－２に示されている</w:t>
      </w:r>
      <w:r w:rsidR="00D21177">
        <w:t xml:space="preserve">(Fisher &amp; </w:t>
      </w:r>
      <w:proofErr w:type="spellStart"/>
      <w:r w:rsidR="00D21177">
        <w:t>Bary</w:t>
      </w:r>
      <w:proofErr w:type="spellEnd"/>
      <w:r w:rsidR="00D21177">
        <w:t xml:space="preserve"> Jones, 2014)</w:t>
      </w:r>
      <w:r w:rsidR="00D21177">
        <w:rPr>
          <w:rFonts w:hint="eastAsia"/>
        </w:rPr>
        <w:t>。</w:t>
      </w:r>
    </w:p>
    <w:p w14:paraId="4B8E7C4C" w14:textId="77777777" w:rsidR="00FE57CF" w:rsidRDefault="00FE57CF" w:rsidP="008B17C3">
      <w:pPr>
        <w:spacing w:line="0" w:lineRule="atLeast"/>
        <w:jc w:val="left"/>
        <w:rPr>
          <w:b/>
          <w:sz w:val="24"/>
        </w:rPr>
      </w:pPr>
    </w:p>
    <w:p w14:paraId="1C0B0383" w14:textId="726DD6C4" w:rsidR="00380F2E" w:rsidRPr="00380F2E" w:rsidRDefault="008B17C3" w:rsidP="008B17C3">
      <w:pPr>
        <w:spacing w:line="0" w:lineRule="atLeast"/>
        <w:jc w:val="left"/>
        <w:rPr>
          <w:b/>
          <w:sz w:val="24"/>
        </w:rPr>
      </w:pPr>
      <w:r>
        <w:rPr>
          <w:b/>
          <w:sz w:val="24"/>
        </w:rPr>
        <w:t>ADL</w:t>
      </w:r>
      <w:r>
        <w:rPr>
          <w:rFonts w:hint="eastAsia"/>
          <w:b/>
          <w:sz w:val="24"/>
        </w:rPr>
        <w:t>運動と</w:t>
      </w:r>
      <w:r>
        <w:rPr>
          <w:b/>
          <w:sz w:val="24"/>
        </w:rPr>
        <w:t>ADL</w:t>
      </w:r>
      <w:r>
        <w:rPr>
          <w:rFonts w:hint="eastAsia"/>
          <w:b/>
          <w:sz w:val="24"/>
        </w:rPr>
        <w:t>プロセス能力測定値を解釈するのに</w:t>
      </w:r>
      <w:r w:rsidR="00421290">
        <w:rPr>
          <w:rFonts w:hint="eastAsia"/>
          <w:b/>
          <w:sz w:val="24"/>
        </w:rPr>
        <w:t>必要とされるテストおよび測定統計を理解する</w:t>
      </w:r>
    </w:p>
    <w:p w14:paraId="6D9283BE" w14:textId="77777777" w:rsidR="00380F2E" w:rsidRDefault="00380F2E"/>
    <w:p w14:paraId="28D4F0FB" w14:textId="6A0A820F" w:rsidR="0043241C" w:rsidRDefault="00780B77" w:rsidP="00421290">
      <w:pPr>
        <w:ind w:firstLineChars="100" w:firstLine="188"/>
      </w:pPr>
      <w:r>
        <w:rPr>
          <w:rFonts w:hint="eastAsia"/>
        </w:rPr>
        <w:t>AMPS</w:t>
      </w:r>
      <w:r w:rsidR="00380F2E">
        <w:rPr>
          <w:rFonts w:hint="eastAsia"/>
        </w:rPr>
        <w:t>で、健康で、典型的に発達した人を評価した場合、その</w:t>
      </w:r>
      <w:r w:rsidR="00380F2E">
        <w:rPr>
          <w:rFonts w:hint="eastAsia"/>
        </w:rPr>
        <w:t>ADL</w:t>
      </w:r>
      <w:r w:rsidR="00380F2E">
        <w:rPr>
          <w:rFonts w:hint="eastAsia"/>
        </w:rPr>
        <w:t>運動およびプロセス能力測定値は釣鐘型カー</w:t>
      </w:r>
      <w:r w:rsidR="008B17C3">
        <w:rPr>
          <w:rFonts w:hint="eastAsia"/>
        </w:rPr>
        <w:t>ブの分布となることが期待される</w:t>
      </w:r>
      <w:r w:rsidR="00D160A2">
        <w:rPr>
          <w:rFonts w:hint="eastAsia"/>
        </w:rPr>
        <w:t>（</w:t>
      </w:r>
      <w:r w:rsidR="008B17C3">
        <w:rPr>
          <w:rFonts w:hint="eastAsia"/>
        </w:rPr>
        <w:t>図２参照）。サンプルの</w:t>
      </w:r>
      <w:r>
        <w:rPr>
          <w:rFonts w:hint="eastAsia"/>
        </w:rPr>
        <w:t>AMPS</w:t>
      </w:r>
      <w:r w:rsidR="00380F2E">
        <w:rPr>
          <w:rFonts w:hint="eastAsia"/>
        </w:rPr>
        <w:t>測定値</w:t>
      </w:r>
      <w:r w:rsidR="008B17C3">
        <w:rPr>
          <w:rFonts w:hint="eastAsia"/>
        </w:rPr>
        <w:t>のほとんど</w:t>
      </w:r>
      <w:r w:rsidR="00380F2E">
        <w:rPr>
          <w:rFonts w:hint="eastAsia"/>
        </w:rPr>
        <w:t>は、釣鐘型の分布の真ん中の部分に位置づけられるはずである。そして、</w:t>
      </w:r>
      <w:r w:rsidR="005404BE">
        <w:rPr>
          <w:rFonts w:hint="eastAsia"/>
        </w:rPr>
        <w:t>徐々に少ない</w:t>
      </w:r>
      <w:r w:rsidR="00380F2E">
        <w:rPr>
          <w:rFonts w:hint="eastAsia"/>
        </w:rPr>
        <w:t>数のサンプルの</w:t>
      </w:r>
      <w:r w:rsidR="00380F2E">
        <w:rPr>
          <w:rFonts w:hint="eastAsia"/>
        </w:rPr>
        <w:t>ADL</w:t>
      </w:r>
      <w:r w:rsidR="00380F2E">
        <w:rPr>
          <w:rFonts w:hint="eastAsia"/>
        </w:rPr>
        <w:t>測定値がカーブの右</w:t>
      </w:r>
      <w:r w:rsidR="00D160A2">
        <w:rPr>
          <w:rFonts w:hint="eastAsia"/>
        </w:rPr>
        <w:t>（上位）</w:t>
      </w:r>
      <w:r w:rsidR="00380F2E">
        <w:rPr>
          <w:rFonts w:hint="eastAsia"/>
        </w:rPr>
        <w:t>あるいは左端</w:t>
      </w:r>
      <w:r w:rsidR="00D160A2">
        <w:rPr>
          <w:rFonts w:hint="eastAsia"/>
        </w:rPr>
        <w:t>（下位）</w:t>
      </w:r>
      <w:r w:rsidR="00380F2E">
        <w:rPr>
          <w:rFonts w:hint="eastAsia"/>
        </w:rPr>
        <w:t>に位置づけられるであろう</w:t>
      </w:r>
      <w:r w:rsidR="00D160A2">
        <w:rPr>
          <w:rFonts w:hint="eastAsia"/>
        </w:rPr>
        <w:t>（通常裾と呼ばれる）</w:t>
      </w:r>
      <w:r w:rsidR="00380F2E">
        <w:rPr>
          <w:rFonts w:hint="eastAsia"/>
        </w:rPr>
        <w:t>。</w:t>
      </w:r>
    </w:p>
    <w:p w14:paraId="67A28325" w14:textId="77777777" w:rsidR="00D160A2" w:rsidRDefault="00D160A2"/>
    <w:p w14:paraId="608E05A5" w14:textId="77777777" w:rsidR="00D160A2" w:rsidRDefault="00D160A2"/>
    <w:p w14:paraId="0C2DA8D3" w14:textId="587F4C47" w:rsidR="0043241C" w:rsidRDefault="00D160A2" w:rsidP="00D160A2">
      <w:pPr>
        <w:jc w:val="center"/>
      </w:pPr>
      <w:r>
        <w:rPr>
          <w:noProof/>
        </w:rPr>
        <w:drawing>
          <wp:inline distT="0" distB="0" distL="0" distR="0" wp14:anchorId="7C12E042" wp14:editId="6B0B066E">
            <wp:extent cx="5510100" cy="41243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510055" cy="4124291"/>
                    </a:xfrm>
                    <a:prstGeom prst="rect">
                      <a:avLst/>
                    </a:prstGeom>
                    <a:noFill/>
                    <a:ln>
                      <a:noFill/>
                    </a:ln>
                  </pic:spPr>
                </pic:pic>
              </a:graphicData>
            </a:graphic>
          </wp:inline>
        </w:drawing>
      </w:r>
    </w:p>
    <w:p w14:paraId="02A14575" w14:textId="7C27F749" w:rsidR="00CA779A" w:rsidRDefault="00CA779A" w:rsidP="00CA779A">
      <w:pPr>
        <w:jc w:val="center"/>
      </w:pPr>
      <w:r>
        <w:rPr>
          <w:rFonts w:hint="eastAsia"/>
        </w:rPr>
        <w:t xml:space="preserve">図２　</w:t>
      </w:r>
      <w:r w:rsidR="00421290">
        <w:rPr>
          <w:rFonts w:hint="eastAsia"/>
        </w:rPr>
        <w:t>スコアの</w:t>
      </w:r>
      <w:r>
        <w:rPr>
          <w:rFonts w:hint="eastAsia"/>
        </w:rPr>
        <w:t>正規分布を表す釣鐘型カーブ</w:t>
      </w:r>
    </w:p>
    <w:p w14:paraId="7FF24363" w14:textId="77777777" w:rsidR="008B17C3" w:rsidRDefault="008B17C3" w:rsidP="00CA779A">
      <w:pPr>
        <w:jc w:val="center"/>
      </w:pPr>
    </w:p>
    <w:p w14:paraId="0C101B6A" w14:textId="77777777" w:rsidR="008B17C3" w:rsidRDefault="008B17C3" w:rsidP="00CA779A">
      <w:pPr>
        <w:jc w:val="center"/>
      </w:pPr>
    </w:p>
    <w:p w14:paraId="60F87205" w14:textId="3435997F" w:rsidR="008B17C3" w:rsidRDefault="008B17C3" w:rsidP="008B17C3">
      <w:pPr>
        <w:ind w:firstLineChars="100" w:firstLine="188"/>
        <w:jc w:val="left"/>
        <w:rPr>
          <w:szCs w:val="21"/>
        </w:rPr>
      </w:pPr>
      <w:r>
        <w:rPr>
          <w:rFonts w:hint="eastAsia"/>
          <w:szCs w:val="21"/>
        </w:rPr>
        <w:t>図２の中央には、長い垂直線があり、標準偏差（</w:t>
      </w:r>
      <w:r>
        <w:rPr>
          <w:rFonts w:hint="eastAsia"/>
          <w:szCs w:val="21"/>
        </w:rPr>
        <w:t>SD</w:t>
      </w:r>
      <w:r>
        <w:rPr>
          <w:rFonts w:hint="eastAsia"/>
          <w:szCs w:val="21"/>
        </w:rPr>
        <w:t>）０（ゼロ）を示している。この垂直線は評価点の</w:t>
      </w:r>
      <w:r w:rsidRPr="008B17C3">
        <w:rPr>
          <w:rFonts w:hint="eastAsia"/>
          <w:b/>
          <w:szCs w:val="21"/>
        </w:rPr>
        <w:t>平均（</w:t>
      </w:r>
      <w:r w:rsidRPr="008B17C3">
        <w:rPr>
          <w:rFonts w:hint="eastAsia"/>
          <w:b/>
          <w:szCs w:val="21"/>
        </w:rPr>
        <w:t>M</w:t>
      </w:r>
      <w:r w:rsidRPr="008B17C3">
        <w:rPr>
          <w:rFonts w:hint="eastAsia"/>
          <w:b/>
          <w:szCs w:val="21"/>
        </w:rPr>
        <w:t>）</w:t>
      </w:r>
      <w:r>
        <w:rPr>
          <w:rFonts w:hint="eastAsia"/>
          <w:szCs w:val="21"/>
        </w:rPr>
        <w:t>を表し、この</w:t>
      </w:r>
      <w:r>
        <w:rPr>
          <w:rFonts w:hint="eastAsia"/>
          <w:szCs w:val="21"/>
        </w:rPr>
        <w:t>M</w:t>
      </w:r>
      <w:r>
        <w:rPr>
          <w:rFonts w:hint="eastAsia"/>
          <w:szCs w:val="21"/>
        </w:rPr>
        <w:t>は、標準サンプルの中の同じ年齢の健康な人のすべての評価点の総計を、そのサンプルに含まれる人の数で割ったものである。ゆえに、この平均は、</w:t>
      </w:r>
      <w:r w:rsidRPr="008B17C3">
        <w:rPr>
          <w:rFonts w:hint="eastAsia"/>
          <w:b/>
          <w:szCs w:val="21"/>
        </w:rPr>
        <w:t>年齢が一致する標準サンプルの</w:t>
      </w:r>
      <w:r w:rsidR="00780B77">
        <w:rPr>
          <w:rFonts w:hint="eastAsia"/>
          <w:b/>
          <w:szCs w:val="21"/>
        </w:rPr>
        <w:t>AMPS</w:t>
      </w:r>
      <w:r w:rsidRPr="008B17C3">
        <w:rPr>
          <w:rFonts w:hint="eastAsia"/>
          <w:b/>
          <w:szCs w:val="21"/>
        </w:rPr>
        <w:t>の平均を概念化したもの</w:t>
      </w:r>
      <w:r>
        <w:rPr>
          <w:rFonts w:hint="eastAsia"/>
          <w:szCs w:val="21"/>
        </w:rPr>
        <w:t>であるといえる。</w:t>
      </w:r>
    </w:p>
    <w:p w14:paraId="363B12B8" w14:textId="77777777" w:rsidR="008B17C3" w:rsidRDefault="008B17C3" w:rsidP="008B17C3">
      <w:pPr>
        <w:jc w:val="left"/>
        <w:rPr>
          <w:szCs w:val="21"/>
        </w:rPr>
      </w:pPr>
    </w:p>
    <w:p w14:paraId="1349DBB6" w14:textId="17C8CE88" w:rsidR="008B17C3" w:rsidRPr="008B17C3" w:rsidRDefault="008B17C3" w:rsidP="008B17C3">
      <w:pPr>
        <w:ind w:firstLineChars="100" w:firstLine="188"/>
        <w:jc w:val="left"/>
        <w:rPr>
          <w:szCs w:val="21"/>
        </w:rPr>
      </w:pPr>
      <w:r>
        <w:rPr>
          <w:rFonts w:hint="eastAsia"/>
          <w:szCs w:val="21"/>
        </w:rPr>
        <w:t>平均を説明する長い垂直線の右と左にある</w:t>
      </w:r>
      <w:r w:rsidR="00986ACD">
        <w:rPr>
          <w:rFonts w:hint="eastAsia"/>
          <w:szCs w:val="21"/>
        </w:rPr>
        <w:t>のは、</w:t>
      </w:r>
      <w:r>
        <w:rPr>
          <w:rFonts w:hint="eastAsia"/>
          <w:szCs w:val="21"/>
        </w:rPr>
        <w:t>平均からの標準偏差を</w:t>
      </w:r>
      <w:r w:rsidR="00986ACD">
        <w:rPr>
          <w:rFonts w:hint="eastAsia"/>
          <w:szCs w:val="21"/>
        </w:rPr>
        <w:t>示す</w:t>
      </w:r>
      <w:r>
        <w:rPr>
          <w:rFonts w:hint="eastAsia"/>
          <w:szCs w:val="21"/>
        </w:rPr>
        <w:t>垂直線である（図２を参照）。</w:t>
      </w:r>
      <w:r w:rsidR="00780B77">
        <w:rPr>
          <w:rFonts w:hint="eastAsia"/>
          <w:szCs w:val="21"/>
        </w:rPr>
        <w:t>AMPS</w:t>
      </w:r>
      <w:r>
        <w:rPr>
          <w:rFonts w:hint="eastAsia"/>
          <w:szCs w:val="21"/>
        </w:rPr>
        <w:t>の年齢が一致する標準サンプルの概ね６８％の</w:t>
      </w:r>
      <w:r w:rsidR="00780B77">
        <w:rPr>
          <w:rFonts w:hint="eastAsia"/>
          <w:szCs w:val="21"/>
        </w:rPr>
        <w:t>AMPS</w:t>
      </w:r>
      <w:r>
        <w:rPr>
          <w:rFonts w:hint="eastAsia"/>
          <w:szCs w:val="21"/>
        </w:rPr>
        <w:t>測定値が、１標準偏差内にあることが期待され、９５％が</w:t>
      </w:r>
      <w:r>
        <w:rPr>
          <w:rFonts w:hint="eastAsia"/>
          <w:szCs w:val="21"/>
        </w:rPr>
        <w:t>2</w:t>
      </w:r>
      <w:r>
        <w:rPr>
          <w:rFonts w:hint="eastAsia"/>
          <w:szCs w:val="21"/>
        </w:rPr>
        <w:t>標準偏差内にあることが期待される。基準は設定によって変わるが、通常は、正常範囲とは標準平均の</w:t>
      </w:r>
      <w:r>
        <w:rPr>
          <w:rFonts w:hint="eastAsia"/>
          <w:szCs w:val="21"/>
        </w:rPr>
        <w:t>2</w:t>
      </w:r>
      <w:r>
        <w:rPr>
          <w:rFonts w:hint="eastAsia"/>
          <w:szCs w:val="21"/>
        </w:rPr>
        <w:t>標準偏差内に評価点があると考える。設定によっては、基準を１．５標準偏差とする場合もあるかもしれない（</w:t>
      </w:r>
      <w:r>
        <w:rPr>
          <w:rFonts w:hint="eastAsia"/>
          <w:szCs w:val="21"/>
        </w:rPr>
        <w:t>Richardson, 2010</w:t>
      </w:r>
      <w:r>
        <w:rPr>
          <w:rFonts w:hint="eastAsia"/>
          <w:szCs w:val="21"/>
        </w:rPr>
        <w:t>）</w:t>
      </w:r>
      <w:r>
        <w:rPr>
          <w:rFonts w:hint="eastAsia"/>
          <w:szCs w:val="21"/>
        </w:rPr>
        <w:t>.</w:t>
      </w:r>
      <w:r>
        <w:rPr>
          <w:rFonts w:hint="eastAsia"/>
          <w:szCs w:val="21"/>
        </w:rPr>
        <w:t xml:space="preserve">　どんな人の</w:t>
      </w:r>
      <w:r w:rsidR="00780B77">
        <w:rPr>
          <w:rFonts w:hint="eastAsia"/>
          <w:szCs w:val="21"/>
        </w:rPr>
        <w:t>AMPS</w:t>
      </w:r>
      <w:r>
        <w:rPr>
          <w:rFonts w:hint="eastAsia"/>
          <w:szCs w:val="21"/>
        </w:rPr>
        <w:t>測定値も＋</w:t>
      </w:r>
      <w:r>
        <w:rPr>
          <w:rFonts w:hint="eastAsia"/>
          <w:szCs w:val="21"/>
        </w:rPr>
        <w:t>2</w:t>
      </w:r>
      <w:r>
        <w:rPr>
          <w:rFonts w:hint="eastAsia"/>
          <w:szCs w:val="21"/>
        </w:rPr>
        <w:t>標準偏差を超えることはないし、健康な人の</w:t>
      </w:r>
      <w:r w:rsidR="00780B77">
        <w:rPr>
          <w:rFonts w:hint="eastAsia"/>
          <w:szCs w:val="21"/>
        </w:rPr>
        <w:t>AMPS</w:t>
      </w:r>
      <w:r>
        <w:rPr>
          <w:rFonts w:hint="eastAsia"/>
          <w:szCs w:val="21"/>
        </w:rPr>
        <w:t>測定値は‐</w:t>
      </w:r>
      <w:r>
        <w:rPr>
          <w:rFonts w:hint="eastAsia"/>
          <w:szCs w:val="21"/>
        </w:rPr>
        <w:t>2</w:t>
      </w:r>
      <w:r>
        <w:rPr>
          <w:rFonts w:hint="eastAsia"/>
          <w:szCs w:val="21"/>
        </w:rPr>
        <w:t>標準偏差を下回ることはない。</w:t>
      </w:r>
    </w:p>
    <w:p w14:paraId="137E97CE" w14:textId="77777777" w:rsidR="00CA779A" w:rsidRDefault="00CA779A" w:rsidP="00986ACD"/>
    <w:p w14:paraId="2E3717BB" w14:textId="11F331DB" w:rsidR="00F2207F" w:rsidRDefault="00F2207F" w:rsidP="00F2207F">
      <w:pPr>
        <w:jc w:val="left"/>
      </w:pPr>
      <w:r>
        <w:rPr>
          <w:rFonts w:hint="eastAsia"/>
          <w:szCs w:val="21"/>
        </w:rPr>
        <w:lastRenderedPageBreak/>
        <w:t xml:space="preserve">　図３は</w:t>
      </w:r>
      <w:r w:rsidR="00780B77">
        <w:rPr>
          <w:rFonts w:hint="eastAsia"/>
          <w:szCs w:val="21"/>
        </w:rPr>
        <w:t>AMPS</w:t>
      </w:r>
      <w:r w:rsidR="00BC4146">
        <w:rPr>
          <w:rFonts w:hint="eastAsia"/>
          <w:szCs w:val="21"/>
        </w:rPr>
        <w:t>尺度に正規カーブを置いたものである。正規カーブと</w:t>
      </w:r>
      <w:r w:rsidR="00780B77">
        <w:rPr>
          <w:rFonts w:hint="eastAsia"/>
          <w:szCs w:val="21"/>
        </w:rPr>
        <w:t>AMPS</w:t>
      </w:r>
      <w:r w:rsidR="00BC4146">
        <w:rPr>
          <w:rFonts w:hint="eastAsia"/>
          <w:szCs w:val="21"/>
        </w:rPr>
        <w:t>尺度の右に示されている垂直棒との関係がよりわかりやすくなる。垂直棒の真ん中にある黒点は標準平均（</w:t>
      </w:r>
      <w:r w:rsidR="00BC4146">
        <w:rPr>
          <w:rFonts w:hint="eastAsia"/>
        </w:rPr>
        <w:t>年齢が一致する健康な標準サンプルの平均：</w:t>
      </w:r>
      <w:r w:rsidR="00780B77">
        <w:rPr>
          <w:rFonts w:hint="eastAsia"/>
        </w:rPr>
        <w:t>AMPS</w:t>
      </w:r>
      <w:r w:rsidR="00BC4146">
        <w:rPr>
          <w:rFonts w:hint="eastAsia"/>
        </w:rPr>
        <w:t>マニュアル第</w:t>
      </w:r>
      <w:r w:rsidR="00BC4146">
        <w:rPr>
          <w:rFonts w:hint="eastAsia"/>
        </w:rPr>
        <w:t>2</w:t>
      </w:r>
      <w:r w:rsidR="00BC4146">
        <w:rPr>
          <w:rFonts w:hint="eastAsia"/>
        </w:rPr>
        <w:t>巻</w:t>
      </w:r>
      <w:r w:rsidR="00BC4146">
        <w:rPr>
          <w:rFonts w:hint="eastAsia"/>
        </w:rPr>
        <w:t>9</w:t>
      </w:r>
      <w:r w:rsidR="00BC4146">
        <w:rPr>
          <w:rFonts w:hint="eastAsia"/>
        </w:rPr>
        <w:t>章表９－２参照）を表しており、垂直棒は平均より２標準偏差上下に伸びている。この人の</w:t>
      </w:r>
      <w:r w:rsidR="00BC4146">
        <w:rPr>
          <w:rFonts w:hint="eastAsia"/>
        </w:rPr>
        <w:t>ADL</w:t>
      </w:r>
      <w:r w:rsidR="00BC4146">
        <w:rPr>
          <w:rFonts w:hint="eastAsia"/>
        </w:rPr>
        <w:t>運動および</w:t>
      </w:r>
      <w:r w:rsidR="00BC4146">
        <w:rPr>
          <w:rFonts w:hint="eastAsia"/>
        </w:rPr>
        <w:t>ADL</w:t>
      </w:r>
      <w:r w:rsidR="00986ACD">
        <w:rPr>
          <w:rFonts w:hint="eastAsia"/>
        </w:rPr>
        <w:t>プロセス能力測定値は</w:t>
      </w:r>
      <w:r w:rsidR="00BC4146">
        <w:rPr>
          <w:rFonts w:hint="eastAsia"/>
        </w:rPr>
        <w:t>、正規の範囲を下回っている位置にある</w:t>
      </w:r>
      <w:r w:rsidR="00986ACD">
        <w:rPr>
          <w:rFonts w:hint="eastAsia"/>
        </w:rPr>
        <w:t>（つまり、垂直棒の加減の下；平均より２標準偏差より下）</w:t>
      </w:r>
      <w:r w:rsidR="00BC4146">
        <w:rPr>
          <w:rFonts w:hint="eastAsia"/>
        </w:rPr>
        <w:t>。</w:t>
      </w:r>
    </w:p>
    <w:p w14:paraId="437B77AA" w14:textId="44292595" w:rsidR="00D160A2" w:rsidRDefault="00D160A2" w:rsidP="00D160A2">
      <w:pPr>
        <w:jc w:val="center"/>
      </w:pPr>
      <w:r>
        <w:rPr>
          <w:noProof/>
        </w:rPr>
        <w:drawing>
          <wp:inline distT="0" distB="0" distL="0" distR="0" wp14:anchorId="3CEEDA43" wp14:editId="6D81235F">
            <wp:extent cx="3276600" cy="3023336"/>
            <wp:effectExtent l="0" t="0" r="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276600" cy="3023336"/>
                    </a:xfrm>
                    <a:prstGeom prst="rect">
                      <a:avLst/>
                    </a:prstGeom>
                    <a:noFill/>
                    <a:ln>
                      <a:noFill/>
                    </a:ln>
                  </pic:spPr>
                </pic:pic>
              </a:graphicData>
            </a:graphic>
          </wp:inline>
        </w:drawing>
      </w:r>
    </w:p>
    <w:p w14:paraId="2446A282" w14:textId="71315562" w:rsidR="00421290" w:rsidRDefault="00BC4146" w:rsidP="00BC4146">
      <w:pPr>
        <w:jc w:val="center"/>
      </w:pPr>
      <w:r>
        <w:rPr>
          <w:rFonts w:hint="eastAsia"/>
        </w:rPr>
        <w:t>図３　レニアの</w:t>
      </w:r>
      <w:r w:rsidR="00780B77">
        <w:rPr>
          <w:rFonts w:hint="eastAsia"/>
        </w:rPr>
        <w:t>AMPS</w:t>
      </w:r>
      <w:r w:rsidR="00986ACD">
        <w:rPr>
          <w:rFonts w:hint="eastAsia"/>
        </w:rPr>
        <w:t>観察結果を説明する</w:t>
      </w:r>
      <w:r w:rsidR="00986ACD">
        <w:t>ADL</w:t>
      </w:r>
      <w:r w:rsidR="00986ACD">
        <w:rPr>
          <w:rFonts w:hint="eastAsia"/>
        </w:rPr>
        <w:t>運動および</w:t>
      </w:r>
      <w:r w:rsidR="00986ACD">
        <w:t>ADL</w:t>
      </w:r>
      <w:r w:rsidR="00986ACD">
        <w:rPr>
          <w:rFonts w:hint="eastAsia"/>
        </w:rPr>
        <w:t>プロセス尺度の上</w:t>
      </w:r>
      <w:r>
        <w:rPr>
          <w:rFonts w:hint="eastAsia"/>
        </w:rPr>
        <w:t>に</w:t>
      </w:r>
    </w:p>
    <w:p w14:paraId="4F292D6D" w14:textId="44D519C9" w:rsidR="00BC4146" w:rsidRDefault="00BC4146" w:rsidP="00BC4146">
      <w:pPr>
        <w:jc w:val="center"/>
      </w:pPr>
      <w:r>
        <w:rPr>
          <w:rFonts w:hint="eastAsia"/>
        </w:rPr>
        <w:t>正規カーブを合わせる</w:t>
      </w:r>
    </w:p>
    <w:p w14:paraId="79C094B9" w14:textId="77777777" w:rsidR="00986ACD" w:rsidRDefault="00986ACD" w:rsidP="00BC4146">
      <w:pPr>
        <w:jc w:val="center"/>
      </w:pPr>
    </w:p>
    <w:p w14:paraId="61879545" w14:textId="49124E40" w:rsidR="00421290" w:rsidRPr="004B0AFF" w:rsidRDefault="00E214DE" w:rsidP="004B0AFF">
      <w:pPr>
        <w:jc w:val="center"/>
        <w:rPr>
          <w:b/>
          <w:sz w:val="24"/>
        </w:rPr>
      </w:pPr>
      <w:r w:rsidRPr="001645F4">
        <w:rPr>
          <w:b/>
          <w:sz w:val="24"/>
        </w:rPr>
        <w:t>統計用語を用いて</w:t>
      </w:r>
      <w:r w:rsidR="00780B77">
        <w:rPr>
          <w:b/>
          <w:sz w:val="24"/>
        </w:rPr>
        <w:t>AMPS</w:t>
      </w:r>
      <w:r w:rsidRPr="001645F4">
        <w:rPr>
          <w:b/>
          <w:sz w:val="24"/>
        </w:rPr>
        <w:t>結果を解釈する</w:t>
      </w:r>
    </w:p>
    <w:p w14:paraId="66025210" w14:textId="68DB221A" w:rsidR="00E214DE" w:rsidRPr="00E214DE" w:rsidRDefault="00E214DE" w:rsidP="00E214DE">
      <w:pPr>
        <w:ind w:firstLineChars="100" w:firstLine="188"/>
        <w:jc w:val="left"/>
        <w:rPr>
          <w:szCs w:val="21"/>
        </w:rPr>
      </w:pPr>
      <w:r>
        <w:rPr>
          <w:szCs w:val="21"/>
        </w:rPr>
        <w:t>ADL</w:t>
      </w:r>
      <w:r>
        <w:rPr>
          <w:rFonts w:hint="eastAsia"/>
          <w:szCs w:val="21"/>
        </w:rPr>
        <w:t>運動および</w:t>
      </w:r>
      <w:r>
        <w:rPr>
          <w:szCs w:val="21"/>
        </w:rPr>
        <w:t>ADL</w:t>
      </w:r>
      <w:r>
        <w:rPr>
          <w:rFonts w:hint="eastAsia"/>
          <w:szCs w:val="21"/>
        </w:rPr>
        <w:t>プロセス能力測定値（単位：ロジット）は、様々な統計用語を用いて標準準拠的視点</w:t>
      </w:r>
      <w:r w:rsidR="0023377B">
        <w:rPr>
          <w:rFonts w:hint="eastAsia"/>
          <w:szCs w:val="21"/>
        </w:rPr>
        <w:t>（</w:t>
      </w:r>
      <w:r w:rsidR="0023377B" w:rsidRPr="0023377B">
        <w:rPr>
          <w:szCs w:val="21"/>
        </w:rPr>
        <w:t>norm-referenced perspective</w:t>
      </w:r>
      <w:r w:rsidR="0023377B">
        <w:rPr>
          <w:rFonts w:hint="eastAsia"/>
          <w:szCs w:val="21"/>
        </w:rPr>
        <w:t>）</w:t>
      </w:r>
      <w:r>
        <w:rPr>
          <w:rFonts w:hint="eastAsia"/>
          <w:szCs w:val="21"/>
        </w:rPr>
        <w:t>で解釈できる。それには、</w:t>
      </w:r>
      <w:r w:rsidR="00D160A2" w:rsidRPr="00D160A2">
        <w:rPr>
          <w:rFonts w:hint="eastAsia"/>
          <w:b/>
          <w:szCs w:val="21"/>
        </w:rPr>
        <w:t>標準化</w:t>
      </w:r>
      <w:r w:rsidR="00D160A2" w:rsidRPr="00D160A2">
        <w:rPr>
          <w:rFonts w:hint="eastAsia"/>
          <w:b/>
          <w:szCs w:val="21"/>
        </w:rPr>
        <w:t>Z</w:t>
      </w:r>
      <w:r w:rsidR="00D160A2" w:rsidRPr="00D160A2">
        <w:rPr>
          <w:rFonts w:hint="eastAsia"/>
          <w:b/>
          <w:szCs w:val="21"/>
        </w:rPr>
        <w:t>スコア</w:t>
      </w:r>
      <w:r w:rsidR="00D160A2">
        <w:rPr>
          <w:rFonts w:hint="eastAsia"/>
          <w:b/>
          <w:szCs w:val="21"/>
        </w:rPr>
        <w:t>（</w:t>
      </w:r>
      <w:r w:rsidRPr="00D160A2">
        <w:rPr>
          <w:b/>
          <w:szCs w:val="21"/>
        </w:rPr>
        <w:t>standardized z scores</w:t>
      </w:r>
      <w:r w:rsidR="00D160A2">
        <w:rPr>
          <w:rFonts w:hint="eastAsia"/>
          <w:b/>
          <w:szCs w:val="21"/>
        </w:rPr>
        <w:t>）</w:t>
      </w:r>
      <w:r w:rsidRPr="00D160A2">
        <w:rPr>
          <w:rFonts w:hint="eastAsia"/>
          <w:b/>
          <w:szCs w:val="21"/>
        </w:rPr>
        <w:t>、</w:t>
      </w:r>
      <w:r w:rsidR="00D160A2" w:rsidRPr="00D160A2">
        <w:rPr>
          <w:rFonts w:hint="eastAsia"/>
          <w:b/>
          <w:szCs w:val="21"/>
        </w:rPr>
        <w:t>正規化標準スコア</w:t>
      </w:r>
      <w:r w:rsidR="00D160A2">
        <w:rPr>
          <w:rFonts w:hint="eastAsia"/>
          <w:b/>
          <w:szCs w:val="21"/>
        </w:rPr>
        <w:t>（</w:t>
      </w:r>
      <w:r w:rsidRPr="00D160A2">
        <w:rPr>
          <w:b/>
          <w:szCs w:val="21"/>
        </w:rPr>
        <w:t>normalized standard score</w:t>
      </w:r>
      <w:r w:rsidR="00D160A2">
        <w:rPr>
          <w:rFonts w:hint="eastAsia"/>
          <w:b/>
          <w:szCs w:val="21"/>
        </w:rPr>
        <w:t>）</w:t>
      </w:r>
      <w:r w:rsidRPr="00D160A2">
        <w:rPr>
          <w:rFonts w:hint="eastAsia"/>
          <w:b/>
          <w:szCs w:val="21"/>
        </w:rPr>
        <w:t>、</w:t>
      </w:r>
      <w:r w:rsidR="00D160A2" w:rsidRPr="00D160A2">
        <w:rPr>
          <w:rFonts w:hint="eastAsia"/>
          <w:b/>
          <w:szCs w:val="21"/>
        </w:rPr>
        <w:t>パーセンタイル順位</w:t>
      </w:r>
      <w:r w:rsidR="00D160A2">
        <w:rPr>
          <w:rFonts w:hint="eastAsia"/>
          <w:b/>
          <w:szCs w:val="21"/>
        </w:rPr>
        <w:t>（</w:t>
      </w:r>
      <w:proofErr w:type="spellStart"/>
      <w:r w:rsidRPr="00D160A2">
        <w:rPr>
          <w:b/>
          <w:szCs w:val="21"/>
        </w:rPr>
        <w:t>persentile</w:t>
      </w:r>
      <w:proofErr w:type="spellEnd"/>
      <w:r w:rsidRPr="00D160A2">
        <w:rPr>
          <w:b/>
          <w:szCs w:val="21"/>
        </w:rPr>
        <w:t xml:space="preserve"> rank</w:t>
      </w:r>
      <w:r w:rsidR="00D160A2">
        <w:rPr>
          <w:rFonts w:hint="eastAsia"/>
          <w:b/>
          <w:szCs w:val="21"/>
        </w:rPr>
        <w:t>）</w:t>
      </w:r>
      <w:r w:rsidR="00421290">
        <w:rPr>
          <w:rFonts w:hint="eastAsia"/>
          <w:szCs w:val="21"/>
        </w:rPr>
        <w:t>が</w:t>
      </w:r>
      <w:r>
        <w:rPr>
          <w:rFonts w:hint="eastAsia"/>
          <w:szCs w:val="21"/>
        </w:rPr>
        <w:t>含</w:t>
      </w:r>
      <w:r w:rsidR="00421290">
        <w:rPr>
          <w:rFonts w:hint="eastAsia"/>
          <w:szCs w:val="21"/>
        </w:rPr>
        <w:t>まれる</w:t>
      </w:r>
      <w:r>
        <w:rPr>
          <w:rFonts w:hint="eastAsia"/>
          <w:szCs w:val="21"/>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6"/>
      </w:tblGrid>
      <w:tr w:rsidR="00E214DE" w:rsidRPr="0019174E" w14:paraId="37BE0376" w14:textId="77777777" w:rsidTr="000D0D4C">
        <w:tc>
          <w:tcPr>
            <w:tcW w:w="10152" w:type="dxa"/>
            <w:shd w:val="clear" w:color="auto" w:fill="auto"/>
          </w:tcPr>
          <w:p w14:paraId="02131CEA" w14:textId="77777777" w:rsidR="00E214DE" w:rsidRPr="0019174E" w:rsidRDefault="00E214DE" w:rsidP="000D0D4C">
            <w:pPr>
              <w:jc w:val="left"/>
              <w:rPr>
                <w:szCs w:val="21"/>
              </w:rPr>
            </w:pPr>
          </w:p>
          <w:p w14:paraId="58587EFA" w14:textId="2C18379F" w:rsidR="00E214DE" w:rsidRDefault="0023377B" w:rsidP="000D0D4C">
            <w:pPr>
              <w:jc w:val="left"/>
              <w:rPr>
                <w:szCs w:val="21"/>
              </w:rPr>
            </w:pPr>
            <w:r>
              <w:rPr>
                <w:rFonts w:hint="eastAsia"/>
                <w:szCs w:val="21"/>
              </w:rPr>
              <w:t>標準準拠的視点：表に、</w:t>
            </w:r>
            <w:r w:rsidR="00780B77">
              <w:rPr>
                <w:rFonts w:hint="eastAsia"/>
                <w:szCs w:val="21"/>
              </w:rPr>
              <w:t>AMPS</w:t>
            </w:r>
            <w:r>
              <w:rPr>
                <w:rFonts w:hint="eastAsia"/>
                <w:szCs w:val="21"/>
              </w:rPr>
              <w:t>観察の結果の要約を示す</w:t>
            </w:r>
            <w:r w:rsidR="00E214DE" w:rsidRPr="0019174E">
              <w:rPr>
                <w:rFonts w:hint="eastAsia"/>
                <w:szCs w:val="21"/>
              </w:rPr>
              <w:t>。</w:t>
            </w:r>
            <w:r>
              <w:rPr>
                <w:rFonts w:hint="eastAsia"/>
                <w:szCs w:val="21"/>
              </w:rPr>
              <w:t>ADL</w:t>
            </w:r>
            <w:r>
              <w:rPr>
                <w:rFonts w:hint="eastAsia"/>
                <w:szCs w:val="21"/>
              </w:rPr>
              <w:t>運動および</w:t>
            </w:r>
            <w:r>
              <w:rPr>
                <w:rFonts w:hint="eastAsia"/>
                <w:szCs w:val="21"/>
              </w:rPr>
              <w:t>ADL</w:t>
            </w:r>
            <w:r>
              <w:rPr>
                <w:rFonts w:hint="eastAsia"/>
                <w:szCs w:val="21"/>
              </w:rPr>
              <w:t>プロセス能力測定値（単位：ロジット）は，標準化</w:t>
            </w:r>
            <w:r>
              <w:rPr>
                <w:rFonts w:hint="eastAsia"/>
                <w:szCs w:val="21"/>
              </w:rPr>
              <w:t>Z</w:t>
            </w:r>
            <w:r>
              <w:rPr>
                <w:rFonts w:hint="eastAsia"/>
                <w:szCs w:val="21"/>
              </w:rPr>
              <w:t>スコア</w:t>
            </w:r>
            <w:r w:rsidR="00E214DE" w:rsidRPr="0019174E">
              <w:rPr>
                <w:rFonts w:hint="eastAsia"/>
                <w:szCs w:val="21"/>
              </w:rPr>
              <w:t>（平均＝</w:t>
            </w:r>
            <w:r>
              <w:rPr>
                <w:rFonts w:hint="eastAsia"/>
                <w:szCs w:val="21"/>
              </w:rPr>
              <w:t>0</w:t>
            </w:r>
            <w:r>
              <w:rPr>
                <w:rFonts w:hint="eastAsia"/>
                <w:szCs w:val="21"/>
              </w:rPr>
              <w:t>、標準偏差＝</w:t>
            </w:r>
            <w:r>
              <w:rPr>
                <w:rFonts w:hint="eastAsia"/>
                <w:szCs w:val="21"/>
              </w:rPr>
              <w:t>1.0</w:t>
            </w:r>
            <w:r w:rsidR="00E214DE" w:rsidRPr="0019174E">
              <w:rPr>
                <w:rFonts w:hint="eastAsia"/>
                <w:szCs w:val="21"/>
              </w:rPr>
              <w:t>）、正規化標準</w:t>
            </w:r>
            <w:r>
              <w:rPr>
                <w:rFonts w:hint="eastAsia"/>
                <w:szCs w:val="21"/>
              </w:rPr>
              <w:t>スコア</w:t>
            </w:r>
            <w:r w:rsidR="00E214DE" w:rsidRPr="0019174E">
              <w:rPr>
                <w:rFonts w:hint="eastAsia"/>
                <w:szCs w:val="21"/>
              </w:rPr>
              <w:t>（平均＝</w:t>
            </w:r>
            <w:r>
              <w:rPr>
                <w:rFonts w:hint="eastAsia"/>
                <w:szCs w:val="21"/>
              </w:rPr>
              <w:t>100</w:t>
            </w:r>
            <w:r w:rsidR="00E214DE" w:rsidRPr="0019174E">
              <w:rPr>
                <w:rFonts w:hint="eastAsia"/>
                <w:szCs w:val="21"/>
              </w:rPr>
              <w:t>、標準偏差＝</w:t>
            </w:r>
            <w:r>
              <w:rPr>
                <w:rFonts w:hint="eastAsia"/>
                <w:szCs w:val="21"/>
              </w:rPr>
              <w:t>15</w:t>
            </w:r>
            <w:r w:rsidR="00E214DE" w:rsidRPr="0019174E">
              <w:rPr>
                <w:rFonts w:hint="eastAsia"/>
                <w:szCs w:val="21"/>
              </w:rPr>
              <w:t>）およびパーセンタイル順位（</w:t>
            </w:r>
            <w:r>
              <w:rPr>
                <w:rFonts w:hint="eastAsia"/>
                <w:szCs w:val="21"/>
              </w:rPr>
              <w:t>その人より低い</w:t>
            </w:r>
            <w:r w:rsidR="00780B77">
              <w:rPr>
                <w:rFonts w:hint="eastAsia"/>
                <w:szCs w:val="21"/>
              </w:rPr>
              <w:t>AMPS</w:t>
            </w:r>
            <w:r>
              <w:rPr>
                <w:rFonts w:hint="eastAsia"/>
                <w:szCs w:val="21"/>
              </w:rPr>
              <w:t>測定値の人の割合</w:t>
            </w:r>
            <w:r w:rsidR="00E214DE" w:rsidRPr="0019174E">
              <w:rPr>
                <w:rFonts w:hint="eastAsia"/>
                <w:szCs w:val="21"/>
              </w:rPr>
              <w:t>）に変換され</w:t>
            </w:r>
            <w:r>
              <w:rPr>
                <w:rFonts w:hint="eastAsia"/>
                <w:szCs w:val="21"/>
              </w:rPr>
              <w:t>る</w:t>
            </w:r>
            <w:r w:rsidR="00E214DE" w:rsidRPr="0019174E">
              <w:rPr>
                <w:rFonts w:hint="eastAsia"/>
                <w:szCs w:val="21"/>
              </w:rPr>
              <w:t>。</w:t>
            </w:r>
          </w:p>
          <w:p w14:paraId="73A2BF7F" w14:textId="2FB90E8A" w:rsidR="00E214DE" w:rsidRPr="0019174E" w:rsidRDefault="00E214DE" w:rsidP="000D0D4C">
            <w:pPr>
              <w:jc w:val="left"/>
              <w:rPr>
                <w:szCs w:val="21"/>
              </w:rPr>
            </w:pPr>
          </w:p>
          <w:tbl>
            <w:tblPr>
              <w:tblW w:w="0" w:type="auto"/>
              <w:tblInd w:w="317" w:type="dxa"/>
              <w:tblLook w:val="04A0" w:firstRow="1" w:lastRow="0" w:firstColumn="1" w:lastColumn="0" w:noHBand="0" w:noVBand="1"/>
            </w:tblPr>
            <w:tblGrid>
              <w:gridCol w:w="1608"/>
              <w:gridCol w:w="1927"/>
              <w:gridCol w:w="1386"/>
              <w:gridCol w:w="1600"/>
              <w:gridCol w:w="1982"/>
            </w:tblGrid>
            <w:tr w:rsidR="00E214DE" w:rsidRPr="0019174E" w14:paraId="123DB8CD" w14:textId="77777777" w:rsidTr="0023377B">
              <w:tc>
                <w:tcPr>
                  <w:tcW w:w="1701" w:type="dxa"/>
                  <w:tcBorders>
                    <w:top w:val="single" w:sz="4" w:space="0" w:color="auto"/>
                    <w:bottom w:val="single" w:sz="4" w:space="0" w:color="auto"/>
                  </w:tcBorders>
                  <w:shd w:val="clear" w:color="auto" w:fill="auto"/>
                </w:tcPr>
                <w:p w14:paraId="459960A0" w14:textId="088388FC" w:rsidR="00E214DE" w:rsidRPr="0019174E" w:rsidRDefault="00E214DE" w:rsidP="000D0D4C">
                  <w:pPr>
                    <w:jc w:val="left"/>
                    <w:rPr>
                      <w:szCs w:val="21"/>
                    </w:rPr>
                  </w:pPr>
                </w:p>
              </w:tc>
              <w:tc>
                <w:tcPr>
                  <w:tcW w:w="2050" w:type="dxa"/>
                  <w:tcBorders>
                    <w:top w:val="single" w:sz="4" w:space="0" w:color="auto"/>
                    <w:bottom w:val="single" w:sz="4" w:space="0" w:color="auto"/>
                  </w:tcBorders>
                  <w:shd w:val="clear" w:color="auto" w:fill="auto"/>
                </w:tcPr>
                <w:p w14:paraId="76835969" w14:textId="77777777" w:rsidR="0023377B" w:rsidRDefault="0023377B" w:rsidP="0023377B">
                  <w:pPr>
                    <w:jc w:val="center"/>
                    <w:rPr>
                      <w:szCs w:val="21"/>
                    </w:rPr>
                  </w:pPr>
                  <w:r w:rsidRPr="0019174E">
                    <w:rPr>
                      <w:rFonts w:hint="eastAsia"/>
                      <w:szCs w:val="21"/>
                    </w:rPr>
                    <w:t>ADL</w:t>
                  </w:r>
                  <w:r w:rsidRPr="0019174E">
                    <w:rPr>
                      <w:rFonts w:hint="eastAsia"/>
                      <w:szCs w:val="21"/>
                    </w:rPr>
                    <w:t>能力</w:t>
                  </w:r>
                  <w:r>
                    <w:rPr>
                      <w:rFonts w:hint="eastAsia"/>
                      <w:szCs w:val="21"/>
                    </w:rPr>
                    <w:t>測定値</w:t>
                  </w:r>
                </w:p>
                <w:p w14:paraId="281CACC6" w14:textId="2809F5B3" w:rsidR="00E214DE" w:rsidRPr="0019174E" w:rsidRDefault="0023377B" w:rsidP="0023377B">
                  <w:pPr>
                    <w:jc w:val="center"/>
                    <w:rPr>
                      <w:szCs w:val="21"/>
                    </w:rPr>
                  </w:pPr>
                  <w:r>
                    <w:rPr>
                      <w:rFonts w:hint="eastAsia"/>
                      <w:szCs w:val="21"/>
                    </w:rPr>
                    <w:t>（</w:t>
                  </w:r>
                  <w:r w:rsidR="00E214DE" w:rsidRPr="0019174E">
                    <w:rPr>
                      <w:rFonts w:hint="eastAsia"/>
                      <w:szCs w:val="21"/>
                    </w:rPr>
                    <w:t>ロジット</w:t>
                  </w:r>
                  <w:r>
                    <w:rPr>
                      <w:rFonts w:hint="eastAsia"/>
                      <w:szCs w:val="21"/>
                    </w:rPr>
                    <w:t>）</w:t>
                  </w:r>
                </w:p>
              </w:tc>
              <w:tc>
                <w:tcPr>
                  <w:tcW w:w="1456" w:type="dxa"/>
                  <w:tcBorders>
                    <w:top w:val="single" w:sz="4" w:space="0" w:color="auto"/>
                    <w:bottom w:val="single" w:sz="4" w:space="0" w:color="auto"/>
                  </w:tcBorders>
                  <w:shd w:val="clear" w:color="auto" w:fill="auto"/>
                </w:tcPr>
                <w:p w14:paraId="5F51D8CB" w14:textId="77777777" w:rsidR="00E214DE" w:rsidRDefault="00E214DE" w:rsidP="0023377B">
                  <w:pPr>
                    <w:jc w:val="center"/>
                    <w:rPr>
                      <w:szCs w:val="21"/>
                    </w:rPr>
                  </w:pPr>
                  <w:r>
                    <w:rPr>
                      <w:rFonts w:hint="eastAsia"/>
                      <w:szCs w:val="21"/>
                    </w:rPr>
                    <w:t>標準化</w:t>
                  </w:r>
                </w:p>
                <w:p w14:paraId="6F1CE8D1" w14:textId="67244BF8" w:rsidR="00E214DE" w:rsidRPr="0019174E" w:rsidRDefault="0023377B" w:rsidP="0023377B">
                  <w:pPr>
                    <w:jc w:val="center"/>
                    <w:rPr>
                      <w:szCs w:val="21"/>
                    </w:rPr>
                  </w:pPr>
                  <w:r>
                    <w:rPr>
                      <w:rFonts w:hint="eastAsia"/>
                      <w:szCs w:val="21"/>
                    </w:rPr>
                    <w:t>Z</w:t>
                  </w:r>
                  <w:r w:rsidR="00E214DE">
                    <w:rPr>
                      <w:rFonts w:hint="eastAsia"/>
                      <w:szCs w:val="21"/>
                    </w:rPr>
                    <w:t>スコア</w:t>
                  </w:r>
                </w:p>
              </w:tc>
              <w:tc>
                <w:tcPr>
                  <w:tcW w:w="1701" w:type="dxa"/>
                  <w:tcBorders>
                    <w:top w:val="single" w:sz="4" w:space="0" w:color="auto"/>
                    <w:bottom w:val="single" w:sz="4" w:space="0" w:color="auto"/>
                  </w:tcBorders>
                  <w:shd w:val="clear" w:color="auto" w:fill="auto"/>
                </w:tcPr>
                <w:p w14:paraId="3C2CC2D9" w14:textId="77777777" w:rsidR="0023377B" w:rsidRDefault="00E214DE" w:rsidP="0023377B">
                  <w:pPr>
                    <w:jc w:val="center"/>
                    <w:rPr>
                      <w:szCs w:val="21"/>
                    </w:rPr>
                  </w:pPr>
                  <w:r w:rsidRPr="0019174E">
                    <w:rPr>
                      <w:rFonts w:hint="eastAsia"/>
                      <w:szCs w:val="21"/>
                    </w:rPr>
                    <w:t>正規化標準</w:t>
                  </w:r>
                </w:p>
                <w:p w14:paraId="431C7F4E" w14:textId="1C3BDF7E" w:rsidR="00E214DE" w:rsidRPr="0019174E" w:rsidRDefault="00D160A2" w:rsidP="0023377B">
                  <w:pPr>
                    <w:jc w:val="center"/>
                    <w:rPr>
                      <w:szCs w:val="21"/>
                    </w:rPr>
                  </w:pPr>
                  <w:r>
                    <w:rPr>
                      <w:rFonts w:hint="eastAsia"/>
                      <w:szCs w:val="21"/>
                    </w:rPr>
                    <w:t>スコア</w:t>
                  </w:r>
                </w:p>
              </w:tc>
              <w:tc>
                <w:tcPr>
                  <w:tcW w:w="2126" w:type="dxa"/>
                  <w:tcBorders>
                    <w:top w:val="single" w:sz="4" w:space="0" w:color="auto"/>
                    <w:bottom w:val="single" w:sz="4" w:space="0" w:color="auto"/>
                  </w:tcBorders>
                  <w:shd w:val="clear" w:color="auto" w:fill="auto"/>
                </w:tcPr>
                <w:p w14:paraId="374CA409" w14:textId="77777777" w:rsidR="00E214DE" w:rsidRPr="0019174E" w:rsidRDefault="00E214DE" w:rsidP="0023377B">
                  <w:pPr>
                    <w:jc w:val="center"/>
                    <w:rPr>
                      <w:szCs w:val="21"/>
                    </w:rPr>
                  </w:pPr>
                  <w:r w:rsidRPr="0019174E">
                    <w:rPr>
                      <w:rFonts w:hint="eastAsia"/>
                      <w:szCs w:val="21"/>
                    </w:rPr>
                    <w:t>パーセンタイル順位</w:t>
                  </w:r>
                </w:p>
              </w:tc>
            </w:tr>
            <w:tr w:rsidR="00E214DE" w:rsidRPr="0019174E" w14:paraId="12B2DC8F" w14:textId="77777777" w:rsidTr="0023377B">
              <w:tc>
                <w:tcPr>
                  <w:tcW w:w="1701" w:type="dxa"/>
                  <w:tcBorders>
                    <w:top w:val="single" w:sz="4" w:space="0" w:color="auto"/>
                    <w:bottom w:val="single" w:sz="4" w:space="0" w:color="auto"/>
                  </w:tcBorders>
                  <w:shd w:val="clear" w:color="auto" w:fill="auto"/>
                </w:tcPr>
                <w:p w14:paraId="64E7478B" w14:textId="77777777" w:rsidR="00E214DE" w:rsidRPr="0019174E" w:rsidRDefault="00E214DE" w:rsidP="000D0D4C">
                  <w:pPr>
                    <w:jc w:val="left"/>
                    <w:rPr>
                      <w:szCs w:val="21"/>
                    </w:rPr>
                  </w:pPr>
                  <w:r w:rsidRPr="0019174E">
                    <w:rPr>
                      <w:rFonts w:hint="eastAsia"/>
                      <w:szCs w:val="21"/>
                    </w:rPr>
                    <w:t>ADL</w:t>
                  </w:r>
                  <w:r w:rsidRPr="0019174E">
                    <w:rPr>
                      <w:rFonts w:hint="eastAsia"/>
                      <w:szCs w:val="21"/>
                    </w:rPr>
                    <w:t>運動</w:t>
                  </w:r>
                </w:p>
              </w:tc>
              <w:tc>
                <w:tcPr>
                  <w:tcW w:w="2050" w:type="dxa"/>
                  <w:tcBorders>
                    <w:top w:val="single" w:sz="4" w:space="0" w:color="auto"/>
                    <w:bottom w:val="single" w:sz="4" w:space="0" w:color="auto"/>
                  </w:tcBorders>
                  <w:shd w:val="clear" w:color="auto" w:fill="auto"/>
                </w:tcPr>
                <w:p w14:paraId="17B08CBF" w14:textId="77777777" w:rsidR="00E214DE" w:rsidRPr="0019174E" w:rsidRDefault="00E214DE" w:rsidP="000D0D4C">
                  <w:pPr>
                    <w:jc w:val="center"/>
                    <w:rPr>
                      <w:szCs w:val="21"/>
                    </w:rPr>
                  </w:pPr>
                  <w:r w:rsidRPr="0019174E">
                    <w:rPr>
                      <w:rFonts w:hint="eastAsia"/>
                      <w:szCs w:val="21"/>
                    </w:rPr>
                    <w:t>-0.3</w:t>
                  </w:r>
                </w:p>
              </w:tc>
              <w:tc>
                <w:tcPr>
                  <w:tcW w:w="1456" w:type="dxa"/>
                  <w:tcBorders>
                    <w:top w:val="single" w:sz="4" w:space="0" w:color="auto"/>
                    <w:bottom w:val="single" w:sz="4" w:space="0" w:color="auto"/>
                  </w:tcBorders>
                  <w:shd w:val="clear" w:color="auto" w:fill="auto"/>
                </w:tcPr>
                <w:p w14:paraId="6B14286B" w14:textId="77777777" w:rsidR="00E214DE" w:rsidRPr="0019174E" w:rsidRDefault="00E214DE" w:rsidP="000D0D4C">
                  <w:pPr>
                    <w:jc w:val="center"/>
                    <w:rPr>
                      <w:szCs w:val="21"/>
                    </w:rPr>
                  </w:pPr>
                  <w:r w:rsidRPr="0019174E">
                    <w:rPr>
                      <w:rFonts w:hint="eastAsia"/>
                      <w:szCs w:val="21"/>
                    </w:rPr>
                    <w:t>&lt;-3.0</w:t>
                  </w:r>
                </w:p>
              </w:tc>
              <w:tc>
                <w:tcPr>
                  <w:tcW w:w="1701" w:type="dxa"/>
                  <w:tcBorders>
                    <w:top w:val="single" w:sz="4" w:space="0" w:color="auto"/>
                    <w:bottom w:val="single" w:sz="4" w:space="0" w:color="auto"/>
                  </w:tcBorders>
                  <w:shd w:val="clear" w:color="auto" w:fill="auto"/>
                </w:tcPr>
                <w:p w14:paraId="7F5F7113" w14:textId="77777777" w:rsidR="00E214DE" w:rsidRPr="0019174E" w:rsidRDefault="00E214DE" w:rsidP="000D0D4C">
                  <w:pPr>
                    <w:jc w:val="center"/>
                    <w:rPr>
                      <w:szCs w:val="21"/>
                    </w:rPr>
                  </w:pPr>
                  <w:r w:rsidRPr="0019174E">
                    <w:rPr>
                      <w:rFonts w:hint="eastAsia"/>
                      <w:szCs w:val="21"/>
                    </w:rPr>
                    <w:t>&lt;55</w:t>
                  </w:r>
                </w:p>
              </w:tc>
              <w:tc>
                <w:tcPr>
                  <w:tcW w:w="2126" w:type="dxa"/>
                  <w:tcBorders>
                    <w:top w:val="single" w:sz="4" w:space="0" w:color="auto"/>
                    <w:bottom w:val="single" w:sz="4" w:space="0" w:color="auto"/>
                  </w:tcBorders>
                  <w:shd w:val="clear" w:color="auto" w:fill="auto"/>
                </w:tcPr>
                <w:p w14:paraId="0B81EECD" w14:textId="77777777" w:rsidR="00E214DE" w:rsidRPr="0019174E" w:rsidRDefault="00E214DE" w:rsidP="000D0D4C">
                  <w:pPr>
                    <w:jc w:val="center"/>
                    <w:rPr>
                      <w:szCs w:val="21"/>
                    </w:rPr>
                  </w:pPr>
                  <w:r>
                    <w:rPr>
                      <w:rFonts w:hint="eastAsia"/>
                      <w:szCs w:val="21"/>
                    </w:rPr>
                    <w:t>&lt;1</w:t>
                  </w:r>
                </w:p>
              </w:tc>
            </w:tr>
            <w:tr w:rsidR="00E214DE" w:rsidRPr="0019174E" w14:paraId="4395CE22" w14:textId="77777777" w:rsidTr="0023377B">
              <w:tc>
                <w:tcPr>
                  <w:tcW w:w="1701" w:type="dxa"/>
                  <w:tcBorders>
                    <w:top w:val="single" w:sz="4" w:space="0" w:color="auto"/>
                    <w:bottom w:val="single" w:sz="4" w:space="0" w:color="auto"/>
                  </w:tcBorders>
                  <w:shd w:val="clear" w:color="auto" w:fill="auto"/>
                </w:tcPr>
                <w:p w14:paraId="72C40242" w14:textId="77777777" w:rsidR="00E214DE" w:rsidRPr="0019174E" w:rsidRDefault="00E214DE" w:rsidP="000D0D4C">
                  <w:pPr>
                    <w:jc w:val="left"/>
                    <w:rPr>
                      <w:szCs w:val="21"/>
                    </w:rPr>
                  </w:pPr>
                  <w:r w:rsidRPr="0019174E">
                    <w:rPr>
                      <w:rFonts w:hint="eastAsia"/>
                      <w:szCs w:val="21"/>
                    </w:rPr>
                    <w:t>ADL</w:t>
                  </w:r>
                  <w:r w:rsidRPr="0019174E">
                    <w:rPr>
                      <w:rFonts w:hint="eastAsia"/>
                      <w:szCs w:val="21"/>
                    </w:rPr>
                    <w:t>プロセス</w:t>
                  </w:r>
                </w:p>
              </w:tc>
              <w:tc>
                <w:tcPr>
                  <w:tcW w:w="2050" w:type="dxa"/>
                  <w:tcBorders>
                    <w:top w:val="single" w:sz="4" w:space="0" w:color="auto"/>
                    <w:bottom w:val="single" w:sz="4" w:space="0" w:color="auto"/>
                  </w:tcBorders>
                  <w:shd w:val="clear" w:color="auto" w:fill="auto"/>
                </w:tcPr>
                <w:p w14:paraId="6497938A" w14:textId="77777777" w:rsidR="00E214DE" w:rsidRPr="0019174E" w:rsidRDefault="00E214DE" w:rsidP="00E214DE">
                  <w:pPr>
                    <w:ind w:firstLineChars="50" w:firstLine="94"/>
                    <w:jc w:val="center"/>
                    <w:rPr>
                      <w:szCs w:val="21"/>
                    </w:rPr>
                  </w:pPr>
                  <w:r w:rsidRPr="0019174E">
                    <w:rPr>
                      <w:rFonts w:hint="eastAsia"/>
                      <w:szCs w:val="21"/>
                    </w:rPr>
                    <w:t>0.</w:t>
                  </w:r>
                  <w:r>
                    <w:rPr>
                      <w:rFonts w:hint="eastAsia"/>
                      <w:szCs w:val="21"/>
                    </w:rPr>
                    <w:t>8</w:t>
                  </w:r>
                </w:p>
              </w:tc>
              <w:tc>
                <w:tcPr>
                  <w:tcW w:w="1456" w:type="dxa"/>
                  <w:tcBorders>
                    <w:top w:val="single" w:sz="4" w:space="0" w:color="auto"/>
                    <w:bottom w:val="single" w:sz="4" w:space="0" w:color="auto"/>
                  </w:tcBorders>
                  <w:shd w:val="clear" w:color="auto" w:fill="auto"/>
                </w:tcPr>
                <w:p w14:paraId="2603EED3" w14:textId="2B66FE4F" w:rsidR="00E214DE" w:rsidRPr="0019174E" w:rsidRDefault="00E214DE" w:rsidP="000D0D4C">
                  <w:pPr>
                    <w:jc w:val="center"/>
                    <w:rPr>
                      <w:szCs w:val="21"/>
                    </w:rPr>
                  </w:pPr>
                  <w:r>
                    <w:rPr>
                      <w:rFonts w:hint="eastAsia"/>
                      <w:szCs w:val="21"/>
                    </w:rPr>
                    <w:t>-2.0</w:t>
                  </w:r>
                </w:p>
              </w:tc>
              <w:tc>
                <w:tcPr>
                  <w:tcW w:w="1701" w:type="dxa"/>
                  <w:tcBorders>
                    <w:top w:val="single" w:sz="4" w:space="0" w:color="auto"/>
                    <w:bottom w:val="single" w:sz="4" w:space="0" w:color="auto"/>
                  </w:tcBorders>
                  <w:shd w:val="clear" w:color="auto" w:fill="auto"/>
                </w:tcPr>
                <w:p w14:paraId="7FEDD862" w14:textId="2936F39E" w:rsidR="00E214DE" w:rsidRPr="0019174E" w:rsidRDefault="00E214DE" w:rsidP="000D0D4C">
                  <w:pPr>
                    <w:jc w:val="center"/>
                    <w:rPr>
                      <w:szCs w:val="21"/>
                    </w:rPr>
                  </w:pPr>
                  <w:r>
                    <w:rPr>
                      <w:rFonts w:hint="eastAsia"/>
                      <w:szCs w:val="21"/>
                    </w:rPr>
                    <w:t>70</w:t>
                  </w:r>
                </w:p>
              </w:tc>
              <w:tc>
                <w:tcPr>
                  <w:tcW w:w="2126" w:type="dxa"/>
                  <w:tcBorders>
                    <w:top w:val="single" w:sz="4" w:space="0" w:color="auto"/>
                    <w:bottom w:val="single" w:sz="4" w:space="0" w:color="auto"/>
                  </w:tcBorders>
                  <w:shd w:val="clear" w:color="auto" w:fill="auto"/>
                </w:tcPr>
                <w:p w14:paraId="62932F98" w14:textId="0AB06031" w:rsidR="00E214DE" w:rsidRPr="0019174E" w:rsidRDefault="00E214DE" w:rsidP="000D0D4C">
                  <w:pPr>
                    <w:jc w:val="center"/>
                    <w:rPr>
                      <w:szCs w:val="21"/>
                    </w:rPr>
                  </w:pPr>
                  <w:r>
                    <w:rPr>
                      <w:rFonts w:hint="eastAsia"/>
                      <w:szCs w:val="21"/>
                    </w:rPr>
                    <w:t>2.3</w:t>
                  </w:r>
                </w:p>
              </w:tc>
            </w:tr>
          </w:tbl>
          <w:p w14:paraId="6511C81D" w14:textId="77777777" w:rsidR="00E214DE" w:rsidRDefault="00E214DE" w:rsidP="000D0D4C">
            <w:pPr>
              <w:jc w:val="left"/>
              <w:rPr>
                <w:szCs w:val="21"/>
              </w:rPr>
            </w:pPr>
          </w:p>
          <w:p w14:paraId="2123A4BA" w14:textId="1A7AB0D2" w:rsidR="0023377B" w:rsidRDefault="0023377B" w:rsidP="000D0D4C">
            <w:pPr>
              <w:jc w:val="left"/>
              <w:rPr>
                <w:szCs w:val="21"/>
              </w:rPr>
            </w:pPr>
            <w:r>
              <w:rPr>
                <w:rFonts w:hint="eastAsia"/>
                <w:szCs w:val="21"/>
              </w:rPr>
              <w:t>上の表の数値は、標準範囲に基づいた解釈で示されている。</w:t>
            </w:r>
          </w:p>
          <w:p w14:paraId="34DF7E75" w14:textId="2B9E4903" w:rsidR="00E214DE" w:rsidRPr="0023377B" w:rsidRDefault="00E214DE" w:rsidP="00FF5FA3">
            <w:pPr>
              <w:pStyle w:val="ad"/>
              <w:numPr>
                <w:ilvl w:val="0"/>
                <w:numId w:val="3"/>
              </w:numPr>
              <w:ind w:leftChars="0"/>
              <w:jc w:val="left"/>
              <w:rPr>
                <w:szCs w:val="21"/>
              </w:rPr>
            </w:pPr>
            <w:r w:rsidRPr="0023377B">
              <w:rPr>
                <w:rFonts w:hint="eastAsia"/>
                <w:szCs w:val="21"/>
              </w:rPr>
              <w:t>ADL</w:t>
            </w:r>
            <w:r w:rsidRPr="0023377B">
              <w:rPr>
                <w:rFonts w:hint="eastAsia"/>
                <w:szCs w:val="21"/>
              </w:rPr>
              <w:t>運動能力測定値は、</w:t>
            </w:r>
            <w:r w:rsidR="0023377B">
              <w:rPr>
                <w:rFonts w:hint="eastAsia"/>
                <w:szCs w:val="21"/>
              </w:rPr>
              <w:t>標準範囲の平均より</w:t>
            </w:r>
            <w:r w:rsidRPr="0023377B">
              <w:rPr>
                <w:szCs w:val="21"/>
              </w:rPr>
              <w:t>3.0</w:t>
            </w:r>
            <w:r w:rsidRPr="0023377B">
              <w:rPr>
                <w:rFonts w:hint="eastAsia"/>
                <w:szCs w:val="21"/>
              </w:rPr>
              <w:t>標準偏差</w:t>
            </w:r>
            <w:r w:rsidR="0023377B">
              <w:rPr>
                <w:rFonts w:hint="eastAsia"/>
                <w:szCs w:val="21"/>
              </w:rPr>
              <w:t>より</w:t>
            </w:r>
            <w:r w:rsidRPr="0023377B">
              <w:rPr>
                <w:rFonts w:hint="eastAsia"/>
                <w:szCs w:val="21"/>
              </w:rPr>
              <w:t>低く、同年代の健康な人</w:t>
            </w:r>
            <w:r w:rsidR="0023377B">
              <w:rPr>
                <w:rFonts w:hint="eastAsia"/>
                <w:szCs w:val="21"/>
              </w:rPr>
              <w:t>の</w:t>
            </w:r>
            <w:r w:rsidR="0023377B" w:rsidRPr="0023377B">
              <w:rPr>
                <w:szCs w:val="21"/>
              </w:rPr>
              <w:t>99%</w:t>
            </w:r>
            <w:r w:rsidR="0023377B">
              <w:rPr>
                <w:rFonts w:hint="eastAsia"/>
                <w:szCs w:val="21"/>
              </w:rPr>
              <w:t>より多くの人が</w:t>
            </w:r>
            <w:r w:rsidR="00A5406F">
              <w:rPr>
                <w:rFonts w:hint="eastAsia"/>
                <w:szCs w:val="21"/>
              </w:rPr>
              <w:t>、</w:t>
            </w:r>
            <w:r w:rsidRPr="0023377B">
              <w:rPr>
                <w:rFonts w:hint="eastAsia"/>
                <w:szCs w:val="21"/>
              </w:rPr>
              <w:t>この値よりも高い</w:t>
            </w:r>
            <w:r w:rsidRPr="0023377B">
              <w:rPr>
                <w:szCs w:val="21"/>
              </w:rPr>
              <w:t>ADL</w:t>
            </w:r>
            <w:r w:rsidRPr="0023377B">
              <w:rPr>
                <w:rFonts w:hint="eastAsia"/>
                <w:szCs w:val="21"/>
              </w:rPr>
              <w:t>運動能力測定値を示す。</w:t>
            </w:r>
          </w:p>
          <w:p w14:paraId="7B639E54" w14:textId="458DC5DD" w:rsidR="00E214DE" w:rsidRPr="0023377B" w:rsidRDefault="00E214DE" w:rsidP="00FF5FA3">
            <w:pPr>
              <w:pStyle w:val="ad"/>
              <w:numPr>
                <w:ilvl w:val="0"/>
                <w:numId w:val="3"/>
              </w:numPr>
              <w:ind w:leftChars="0"/>
              <w:jc w:val="left"/>
              <w:rPr>
                <w:szCs w:val="21"/>
              </w:rPr>
            </w:pPr>
            <w:r w:rsidRPr="0023377B">
              <w:rPr>
                <w:rFonts w:hint="eastAsia"/>
                <w:szCs w:val="21"/>
              </w:rPr>
              <w:t>ADL</w:t>
            </w:r>
            <w:r w:rsidRPr="0023377B">
              <w:rPr>
                <w:rFonts w:hint="eastAsia"/>
                <w:szCs w:val="21"/>
              </w:rPr>
              <w:t>プロセス能力測定値は、</w:t>
            </w:r>
            <w:r w:rsidR="0023377B">
              <w:rPr>
                <w:rFonts w:hint="eastAsia"/>
                <w:szCs w:val="21"/>
              </w:rPr>
              <w:t>標準範囲の平均より</w:t>
            </w:r>
            <w:r w:rsidRPr="0023377B">
              <w:rPr>
                <w:szCs w:val="21"/>
              </w:rPr>
              <w:t>2</w:t>
            </w:r>
            <w:r w:rsidR="000D0D4C" w:rsidRPr="0023377B">
              <w:rPr>
                <w:rFonts w:hint="eastAsia"/>
                <w:szCs w:val="21"/>
              </w:rPr>
              <w:t>.0</w:t>
            </w:r>
            <w:r w:rsidRPr="0023377B">
              <w:rPr>
                <w:rFonts w:hint="eastAsia"/>
                <w:szCs w:val="21"/>
              </w:rPr>
              <w:t>標準偏差低く、</w:t>
            </w:r>
            <w:r w:rsidR="00A5406F" w:rsidRPr="0023377B">
              <w:rPr>
                <w:rFonts w:hint="eastAsia"/>
                <w:szCs w:val="21"/>
              </w:rPr>
              <w:t>同年代の</w:t>
            </w:r>
            <w:r w:rsidRPr="0023377B">
              <w:rPr>
                <w:rFonts w:hint="eastAsia"/>
                <w:szCs w:val="21"/>
              </w:rPr>
              <w:t>健康な人</w:t>
            </w:r>
            <w:r w:rsidR="00A5406F">
              <w:rPr>
                <w:rFonts w:hint="eastAsia"/>
                <w:szCs w:val="21"/>
              </w:rPr>
              <w:t>の</w:t>
            </w:r>
            <w:r w:rsidR="00A5406F" w:rsidRPr="0023377B">
              <w:rPr>
                <w:szCs w:val="21"/>
              </w:rPr>
              <w:t>97.7%</w:t>
            </w:r>
            <w:r w:rsidRPr="0023377B">
              <w:rPr>
                <w:rFonts w:hint="eastAsia"/>
                <w:szCs w:val="21"/>
              </w:rPr>
              <w:t>は</w:t>
            </w:r>
            <w:r w:rsidR="00A5406F">
              <w:rPr>
                <w:rFonts w:hint="eastAsia"/>
                <w:szCs w:val="21"/>
              </w:rPr>
              <w:t>、</w:t>
            </w:r>
            <w:r w:rsidRPr="0023377B">
              <w:rPr>
                <w:rFonts w:hint="eastAsia"/>
                <w:szCs w:val="21"/>
              </w:rPr>
              <w:t>この値よりも高い</w:t>
            </w:r>
            <w:r w:rsidRPr="0023377B">
              <w:rPr>
                <w:szCs w:val="21"/>
              </w:rPr>
              <w:t>ADL</w:t>
            </w:r>
            <w:r w:rsidR="00A5406F">
              <w:rPr>
                <w:rFonts w:hint="eastAsia"/>
                <w:szCs w:val="21"/>
              </w:rPr>
              <w:t>プロセス能力測定値を示</w:t>
            </w:r>
            <w:r w:rsidRPr="0023377B">
              <w:rPr>
                <w:rFonts w:hint="eastAsia"/>
                <w:szCs w:val="21"/>
              </w:rPr>
              <w:t>す。</w:t>
            </w:r>
          </w:p>
        </w:tc>
      </w:tr>
    </w:tbl>
    <w:p w14:paraId="0F97A4F4" w14:textId="77777777" w:rsidR="00E214DE" w:rsidRDefault="00E214DE" w:rsidP="00E214DE">
      <w:pPr>
        <w:jc w:val="center"/>
        <w:rPr>
          <w:szCs w:val="21"/>
        </w:rPr>
      </w:pPr>
    </w:p>
    <w:p w14:paraId="59EB5EC3" w14:textId="719AAF6D" w:rsidR="00986ACD" w:rsidRDefault="00E214DE" w:rsidP="00E214DE">
      <w:pPr>
        <w:jc w:val="center"/>
        <w:rPr>
          <w:szCs w:val="21"/>
        </w:rPr>
      </w:pPr>
      <w:r w:rsidRPr="00E214DE">
        <w:rPr>
          <w:rFonts w:hint="eastAsia"/>
          <w:sz w:val="20"/>
          <w:szCs w:val="20"/>
        </w:rPr>
        <w:t>図４　レニアの</w:t>
      </w:r>
      <w:r w:rsidR="00780B77">
        <w:rPr>
          <w:rFonts w:hint="eastAsia"/>
          <w:szCs w:val="21"/>
        </w:rPr>
        <w:t>AMPS</w:t>
      </w:r>
      <w:r w:rsidRPr="00E214DE">
        <w:rPr>
          <w:rFonts w:hint="eastAsia"/>
          <w:szCs w:val="21"/>
        </w:rPr>
        <w:t>結果レポートの</w:t>
      </w:r>
      <w:r w:rsidR="00D160A2">
        <w:rPr>
          <w:rFonts w:hint="eastAsia"/>
          <w:szCs w:val="21"/>
        </w:rPr>
        <w:t>抜粋</w:t>
      </w:r>
    </w:p>
    <w:p w14:paraId="6AEC89CC" w14:textId="77777777" w:rsidR="00A5406F" w:rsidRDefault="00A5406F" w:rsidP="00E214DE">
      <w:pPr>
        <w:jc w:val="center"/>
        <w:rPr>
          <w:szCs w:val="21"/>
        </w:rPr>
      </w:pPr>
    </w:p>
    <w:p w14:paraId="18E9B899" w14:textId="432C73D8" w:rsidR="006E0791" w:rsidRPr="00574D87" w:rsidRDefault="00780B77" w:rsidP="005D34D3">
      <w:pPr>
        <w:jc w:val="center"/>
        <w:rPr>
          <w:szCs w:val="21"/>
        </w:rPr>
      </w:pPr>
      <w:r>
        <w:rPr>
          <w:rFonts w:hint="eastAsia"/>
          <w:b/>
          <w:sz w:val="24"/>
        </w:rPr>
        <w:lastRenderedPageBreak/>
        <w:t>AMPS</w:t>
      </w:r>
      <w:r w:rsidR="00574D87">
        <w:rPr>
          <w:rFonts w:hint="eastAsia"/>
          <w:b/>
          <w:sz w:val="24"/>
        </w:rPr>
        <w:t>観察結果の解釈に使用されている</w:t>
      </w:r>
      <w:r w:rsidR="006E0791" w:rsidRPr="006E0791">
        <w:rPr>
          <w:rFonts w:hint="eastAsia"/>
          <w:b/>
          <w:sz w:val="24"/>
        </w:rPr>
        <w:t>テストおよび測定統計を理解する</w:t>
      </w:r>
    </w:p>
    <w:p w14:paraId="595B7636" w14:textId="77777777" w:rsidR="006E0791" w:rsidRDefault="006E0791" w:rsidP="006E0791">
      <w:pPr>
        <w:jc w:val="center"/>
        <w:rPr>
          <w:b/>
          <w:sz w:val="24"/>
        </w:rPr>
      </w:pPr>
    </w:p>
    <w:p w14:paraId="24D2CB0A" w14:textId="06A4D2D7" w:rsidR="00D5323A" w:rsidRDefault="00D5323A" w:rsidP="00D5323A">
      <w:pPr>
        <w:ind w:firstLineChars="100" w:firstLine="188"/>
        <w:jc w:val="left"/>
        <w:rPr>
          <w:szCs w:val="21"/>
        </w:rPr>
      </w:pPr>
      <w:r>
        <w:rPr>
          <w:rFonts w:hint="eastAsia"/>
          <w:szCs w:val="21"/>
        </w:rPr>
        <w:t>先</w:t>
      </w:r>
      <w:r w:rsidR="006E0791">
        <w:rPr>
          <w:rFonts w:hint="eastAsia"/>
          <w:szCs w:val="21"/>
        </w:rPr>
        <w:t>に</w:t>
      </w:r>
      <w:r>
        <w:rPr>
          <w:rFonts w:hint="eastAsia"/>
          <w:szCs w:val="21"/>
        </w:rPr>
        <w:t>あげた</w:t>
      </w:r>
      <w:r w:rsidR="006E0791">
        <w:rPr>
          <w:rFonts w:hint="eastAsia"/>
          <w:szCs w:val="21"/>
        </w:rPr>
        <w:t>テストおよび測定用語のすべては、</w:t>
      </w:r>
      <w:r w:rsidR="006E0791" w:rsidRPr="00A5406F">
        <w:rPr>
          <w:rFonts w:hint="eastAsia"/>
          <w:b/>
          <w:szCs w:val="21"/>
        </w:rPr>
        <w:t>正規カーブ</w:t>
      </w:r>
      <w:r w:rsidR="006E0791">
        <w:rPr>
          <w:rFonts w:hint="eastAsia"/>
          <w:szCs w:val="21"/>
        </w:rPr>
        <w:t>に関係して定義し理解が可能である。つまり、それぞれの用語は、健康な年齢が一致する標準サンプルの平均に関係して、その人の</w:t>
      </w:r>
      <w:r w:rsidR="00780B77">
        <w:rPr>
          <w:rFonts w:hint="eastAsia"/>
          <w:szCs w:val="21"/>
        </w:rPr>
        <w:t>AMPS</w:t>
      </w:r>
      <w:r w:rsidR="006E0791">
        <w:rPr>
          <w:rFonts w:hint="eastAsia"/>
          <w:szCs w:val="21"/>
        </w:rPr>
        <w:t>測定値がどこに位置づけられるかを異なった方法で説明するものである。</w:t>
      </w:r>
      <w:r w:rsidR="006E0791" w:rsidRPr="00A5406F">
        <w:rPr>
          <w:rFonts w:hint="eastAsia"/>
          <w:b/>
          <w:szCs w:val="21"/>
        </w:rPr>
        <w:t>標準化</w:t>
      </w:r>
      <w:r w:rsidR="006E0791" w:rsidRPr="00A5406F">
        <w:rPr>
          <w:rFonts w:hint="eastAsia"/>
          <w:b/>
          <w:szCs w:val="21"/>
        </w:rPr>
        <w:t>Z</w:t>
      </w:r>
      <w:r w:rsidR="00574D87" w:rsidRPr="00A5406F">
        <w:rPr>
          <w:rFonts w:hint="eastAsia"/>
          <w:b/>
          <w:szCs w:val="21"/>
        </w:rPr>
        <w:t>スコア</w:t>
      </w:r>
      <w:r w:rsidR="006E0791">
        <w:rPr>
          <w:rFonts w:hint="eastAsia"/>
          <w:szCs w:val="21"/>
        </w:rPr>
        <w:t>は、作業療法ではもっともよく使用されている。標準化</w:t>
      </w:r>
      <w:r w:rsidR="006E0791">
        <w:rPr>
          <w:rFonts w:hint="eastAsia"/>
          <w:szCs w:val="21"/>
        </w:rPr>
        <w:t>Z</w:t>
      </w:r>
      <w:r w:rsidR="00574D87">
        <w:rPr>
          <w:rFonts w:hint="eastAsia"/>
          <w:szCs w:val="21"/>
        </w:rPr>
        <w:t>スコア</w:t>
      </w:r>
      <w:r w:rsidR="006E0791">
        <w:rPr>
          <w:rFonts w:hint="eastAsia"/>
          <w:szCs w:val="21"/>
        </w:rPr>
        <w:t>は、</w:t>
      </w:r>
      <w:r w:rsidR="00A5406F">
        <w:rPr>
          <w:rFonts w:hint="eastAsia"/>
          <w:szCs w:val="21"/>
        </w:rPr>
        <w:t>ある人の</w:t>
      </w:r>
      <w:r w:rsidR="00780B77">
        <w:rPr>
          <w:rFonts w:hint="eastAsia"/>
          <w:szCs w:val="21"/>
        </w:rPr>
        <w:t>AMPS</w:t>
      </w:r>
      <w:r w:rsidR="00A5406F">
        <w:rPr>
          <w:rFonts w:hint="eastAsia"/>
          <w:szCs w:val="21"/>
        </w:rPr>
        <w:t>測定値が</w:t>
      </w:r>
      <w:r w:rsidR="006E0791">
        <w:rPr>
          <w:rFonts w:hint="eastAsia"/>
          <w:szCs w:val="21"/>
        </w:rPr>
        <w:t>標準平均から離れている標準偏差で示す。平均を０と設定し、標準偏差を１と設定する。つまり、</w:t>
      </w:r>
      <w:r w:rsidR="00A5406F">
        <w:rPr>
          <w:rFonts w:hint="eastAsia"/>
          <w:szCs w:val="21"/>
        </w:rPr>
        <w:t>「</w:t>
      </w:r>
      <w:r w:rsidR="006E0791">
        <w:rPr>
          <w:rFonts w:hint="eastAsia"/>
          <w:szCs w:val="21"/>
        </w:rPr>
        <w:t>正常範囲</w:t>
      </w:r>
      <w:r w:rsidR="00A5406F">
        <w:rPr>
          <w:rFonts w:hint="eastAsia"/>
          <w:szCs w:val="21"/>
        </w:rPr>
        <w:t>」</w:t>
      </w:r>
      <w:r w:rsidR="006E0791">
        <w:rPr>
          <w:rFonts w:hint="eastAsia"/>
          <w:szCs w:val="21"/>
        </w:rPr>
        <w:t>は</w:t>
      </w:r>
      <w:r w:rsidR="006E0791">
        <w:rPr>
          <w:rFonts w:hint="eastAsia"/>
          <w:szCs w:val="21"/>
        </w:rPr>
        <w:t>Z=</w:t>
      </w:r>
      <w:r w:rsidR="00A5406F">
        <w:rPr>
          <w:rFonts w:hint="eastAsia"/>
          <w:szCs w:val="21"/>
        </w:rPr>
        <w:t>＋</w:t>
      </w:r>
      <w:r w:rsidR="006E0791">
        <w:rPr>
          <w:rFonts w:hint="eastAsia"/>
          <w:szCs w:val="21"/>
        </w:rPr>
        <w:t>２</w:t>
      </w:r>
      <w:r w:rsidR="00A5406F">
        <w:rPr>
          <w:rFonts w:hint="eastAsia"/>
          <w:szCs w:val="21"/>
        </w:rPr>
        <w:t>と</w:t>
      </w:r>
      <w:r w:rsidR="00A5406F">
        <w:rPr>
          <w:rFonts w:hint="eastAsia"/>
          <w:szCs w:val="21"/>
        </w:rPr>
        <w:t>Z</w:t>
      </w:r>
      <w:r w:rsidR="00A5406F">
        <w:rPr>
          <w:rFonts w:hint="eastAsia"/>
          <w:szCs w:val="21"/>
        </w:rPr>
        <w:t>＝－２</w:t>
      </w:r>
      <w:r w:rsidR="006E0791">
        <w:rPr>
          <w:rFonts w:hint="eastAsia"/>
          <w:szCs w:val="21"/>
        </w:rPr>
        <w:t>の</w:t>
      </w:r>
      <w:r w:rsidR="00A5406F">
        <w:rPr>
          <w:rFonts w:hint="eastAsia"/>
          <w:szCs w:val="21"/>
        </w:rPr>
        <w:t>間となる（平均から±２</w:t>
      </w:r>
      <w:r w:rsidR="00A5406F">
        <w:rPr>
          <w:rFonts w:hint="eastAsia"/>
          <w:szCs w:val="21"/>
        </w:rPr>
        <w:t>SD</w:t>
      </w:r>
      <w:r w:rsidR="00A5406F">
        <w:rPr>
          <w:rFonts w:hint="eastAsia"/>
          <w:szCs w:val="21"/>
        </w:rPr>
        <w:t>以内）</w:t>
      </w:r>
      <w:r w:rsidR="006E0791">
        <w:rPr>
          <w:rFonts w:hint="eastAsia"/>
          <w:szCs w:val="21"/>
        </w:rPr>
        <w:t>。もし、その人の</w:t>
      </w:r>
      <w:r w:rsidR="00780B77">
        <w:rPr>
          <w:rFonts w:hint="eastAsia"/>
          <w:szCs w:val="21"/>
        </w:rPr>
        <w:t>AMPS</w:t>
      </w:r>
      <w:r w:rsidR="006E0791">
        <w:rPr>
          <w:rFonts w:hint="eastAsia"/>
          <w:szCs w:val="21"/>
        </w:rPr>
        <w:t>測定値が標準サンプルの</w:t>
      </w:r>
      <w:r w:rsidR="00780B77">
        <w:rPr>
          <w:rFonts w:hint="eastAsia"/>
          <w:szCs w:val="21"/>
        </w:rPr>
        <w:t>AMPS</w:t>
      </w:r>
      <w:r>
        <w:rPr>
          <w:rFonts w:hint="eastAsia"/>
          <w:szCs w:val="21"/>
        </w:rPr>
        <w:t>測定値の平均であるならば、その人の</w:t>
      </w:r>
      <w:r>
        <w:rPr>
          <w:rFonts w:hint="eastAsia"/>
          <w:szCs w:val="21"/>
        </w:rPr>
        <w:t>Z</w:t>
      </w:r>
      <w:r w:rsidR="00574D87">
        <w:rPr>
          <w:rFonts w:hint="eastAsia"/>
          <w:szCs w:val="21"/>
        </w:rPr>
        <w:t>スコア</w:t>
      </w:r>
      <w:r>
        <w:rPr>
          <w:rFonts w:hint="eastAsia"/>
          <w:szCs w:val="21"/>
        </w:rPr>
        <w:t>は０となる</w:t>
      </w:r>
      <w:r w:rsidR="00A5406F">
        <w:rPr>
          <w:rFonts w:hint="eastAsia"/>
          <w:szCs w:val="21"/>
        </w:rPr>
        <w:t>（図２の正規カーブの下にある最初の行の数字，標準偏差を参照）</w:t>
      </w:r>
      <w:r>
        <w:rPr>
          <w:rFonts w:hint="eastAsia"/>
          <w:szCs w:val="21"/>
        </w:rPr>
        <w:t>。図３および図４</w:t>
      </w:r>
      <w:r w:rsidR="00A5406F">
        <w:rPr>
          <w:rFonts w:hint="eastAsia"/>
          <w:szCs w:val="21"/>
        </w:rPr>
        <w:t>に示すように</w:t>
      </w:r>
      <w:r>
        <w:rPr>
          <w:rFonts w:hint="eastAsia"/>
          <w:szCs w:val="21"/>
        </w:rPr>
        <w:t>、レニアの</w:t>
      </w:r>
      <w:r w:rsidR="0066205E">
        <w:rPr>
          <w:szCs w:val="21"/>
        </w:rPr>
        <w:t>ADL</w:t>
      </w:r>
      <w:r w:rsidR="0066205E">
        <w:rPr>
          <w:rFonts w:hint="eastAsia"/>
          <w:szCs w:val="21"/>
        </w:rPr>
        <w:t>運動能力測定値</w:t>
      </w:r>
      <w:r w:rsidR="00424C74">
        <w:rPr>
          <w:rFonts w:hint="eastAsia"/>
          <w:szCs w:val="21"/>
        </w:rPr>
        <w:t>は、</w:t>
      </w:r>
      <w:r>
        <w:rPr>
          <w:rFonts w:hint="eastAsia"/>
          <w:szCs w:val="21"/>
        </w:rPr>
        <w:t>標準平均よりも</w:t>
      </w:r>
      <w:r w:rsidR="00A5406F">
        <w:rPr>
          <w:rFonts w:hint="eastAsia"/>
          <w:szCs w:val="21"/>
        </w:rPr>
        <w:t>３</w:t>
      </w:r>
      <w:r w:rsidR="00A5406F">
        <w:rPr>
          <w:rFonts w:hint="eastAsia"/>
          <w:szCs w:val="21"/>
        </w:rPr>
        <w:t>SD</w:t>
      </w:r>
      <w:r w:rsidR="00A5406F">
        <w:rPr>
          <w:rFonts w:hint="eastAsia"/>
          <w:szCs w:val="21"/>
        </w:rPr>
        <w:t>より大きく</w:t>
      </w:r>
      <w:r w:rsidR="0066205E">
        <w:rPr>
          <w:rFonts w:hint="eastAsia"/>
          <w:szCs w:val="21"/>
        </w:rPr>
        <w:t>下回っており</w:t>
      </w:r>
      <w:r w:rsidR="00A5406F">
        <w:rPr>
          <w:rFonts w:hint="eastAsia"/>
          <w:szCs w:val="21"/>
        </w:rPr>
        <w:t>（</w:t>
      </w:r>
      <w:r w:rsidR="00A5406F">
        <w:rPr>
          <w:rFonts w:hint="eastAsia"/>
          <w:szCs w:val="21"/>
        </w:rPr>
        <w:t>Z</w:t>
      </w:r>
      <w:r w:rsidR="00A5406F">
        <w:rPr>
          <w:rFonts w:hint="eastAsia"/>
          <w:szCs w:val="21"/>
        </w:rPr>
        <w:t>は＜－３）</w:t>
      </w:r>
      <w:r w:rsidR="0066205E">
        <w:rPr>
          <w:rFonts w:hint="eastAsia"/>
          <w:szCs w:val="21"/>
        </w:rPr>
        <w:t>、</w:t>
      </w:r>
      <w:r w:rsidR="0066205E">
        <w:rPr>
          <w:szCs w:val="21"/>
        </w:rPr>
        <w:t>ADL</w:t>
      </w:r>
      <w:r w:rsidR="00424C74">
        <w:rPr>
          <w:rFonts w:hint="eastAsia"/>
          <w:szCs w:val="21"/>
        </w:rPr>
        <w:t>プロセス能力測定値は、平均より２</w:t>
      </w:r>
      <w:r w:rsidR="00424C74">
        <w:rPr>
          <w:rFonts w:hint="eastAsia"/>
          <w:szCs w:val="21"/>
        </w:rPr>
        <w:t>SD</w:t>
      </w:r>
      <w:r w:rsidR="00424C74">
        <w:rPr>
          <w:rFonts w:hint="eastAsia"/>
          <w:szCs w:val="21"/>
        </w:rPr>
        <w:t>低い</w:t>
      </w:r>
      <w:r>
        <w:rPr>
          <w:rFonts w:hint="eastAsia"/>
          <w:szCs w:val="21"/>
        </w:rPr>
        <w:t>。</w:t>
      </w:r>
    </w:p>
    <w:p w14:paraId="45C3F4CE" w14:textId="77777777" w:rsidR="00D5323A" w:rsidRDefault="00D5323A" w:rsidP="006E0791">
      <w:pPr>
        <w:jc w:val="left"/>
        <w:rPr>
          <w:szCs w:val="21"/>
        </w:rPr>
      </w:pPr>
    </w:p>
    <w:p w14:paraId="09936931" w14:textId="6B89DCDA" w:rsidR="00D5323A" w:rsidRDefault="00574D87" w:rsidP="0079488C">
      <w:pPr>
        <w:ind w:firstLineChars="100" w:firstLine="205"/>
        <w:jc w:val="left"/>
        <w:rPr>
          <w:szCs w:val="21"/>
        </w:rPr>
      </w:pPr>
      <w:r w:rsidRPr="00574D87">
        <w:rPr>
          <w:rFonts w:hint="eastAsia"/>
          <w:b/>
          <w:szCs w:val="21"/>
        </w:rPr>
        <w:t>正規化標準スコア</w:t>
      </w:r>
      <w:r w:rsidR="00D5323A">
        <w:rPr>
          <w:rFonts w:hint="eastAsia"/>
          <w:szCs w:val="21"/>
        </w:rPr>
        <w:t>は</w:t>
      </w:r>
      <w:r w:rsidR="00D5323A">
        <w:rPr>
          <w:rFonts w:hint="eastAsia"/>
          <w:szCs w:val="21"/>
        </w:rPr>
        <w:t>Z</w:t>
      </w:r>
      <w:r>
        <w:rPr>
          <w:rFonts w:hint="eastAsia"/>
          <w:szCs w:val="21"/>
        </w:rPr>
        <w:t>スコア</w:t>
      </w:r>
      <w:r w:rsidR="00D5323A">
        <w:rPr>
          <w:rFonts w:hint="eastAsia"/>
          <w:szCs w:val="21"/>
        </w:rPr>
        <w:t>と同じである。</w:t>
      </w:r>
      <w:r w:rsidR="00780B77">
        <w:rPr>
          <w:rFonts w:hint="eastAsia"/>
          <w:szCs w:val="21"/>
        </w:rPr>
        <w:t>AMPS</w:t>
      </w:r>
      <w:r w:rsidR="00D5323A">
        <w:rPr>
          <w:rFonts w:hint="eastAsia"/>
          <w:szCs w:val="21"/>
        </w:rPr>
        <w:t>では、</w:t>
      </w:r>
      <w:r w:rsidR="00D5323A">
        <w:rPr>
          <w:rFonts w:hint="eastAsia"/>
          <w:szCs w:val="21"/>
        </w:rPr>
        <w:t>Z</w:t>
      </w:r>
      <w:r>
        <w:rPr>
          <w:rFonts w:hint="eastAsia"/>
          <w:szCs w:val="21"/>
        </w:rPr>
        <w:t>スコア平均０を正規化標準スコア</w:t>
      </w:r>
      <w:r w:rsidR="00D5323A">
        <w:rPr>
          <w:rFonts w:hint="eastAsia"/>
          <w:szCs w:val="21"/>
        </w:rPr>
        <w:t>１００に変換することあまりしない。標準偏差は１５に変換される。ゆえに</w:t>
      </w:r>
      <w:r w:rsidR="00780B77">
        <w:rPr>
          <w:rFonts w:hint="eastAsia"/>
          <w:szCs w:val="21"/>
        </w:rPr>
        <w:t>AMPS</w:t>
      </w:r>
      <w:r w:rsidR="00D5323A">
        <w:rPr>
          <w:rFonts w:hint="eastAsia"/>
          <w:szCs w:val="21"/>
        </w:rPr>
        <w:t>測定値が‐</w:t>
      </w:r>
      <w:r w:rsidR="00A5406F">
        <w:rPr>
          <w:rFonts w:hint="eastAsia"/>
          <w:szCs w:val="21"/>
        </w:rPr>
        <w:t>３</w:t>
      </w:r>
      <w:r w:rsidR="00D5323A">
        <w:rPr>
          <w:rFonts w:hint="eastAsia"/>
          <w:szCs w:val="21"/>
        </w:rPr>
        <w:t>SD</w:t>
      </w:r>
      <w:r w:rsidR="00D5323A">
        <w:rPr>
          <w:rFonts w:hint="eastAsia"/>
          <w:szCs w:val="21"/>
        </w:rPr>
        <w:t>より低い場合には＜５５となる（つまり、３</w:t>
      </w:r>
      <w:r w:rsidR="00D5323A">
        <w:rPr>
          <w:rFonts w:hint="eastAsia"/>
          <w:szCs w:val="21"/>
        </w:rPr>
        <w:t>SD=</w:t>
      </w:r>
      <w:r w:rsidR="00D5323A">
        <w:rPr>
          <w:rFonts w:hint="eastAsia"/>
          <w:szCs w:val="21"/>
        </w:rPr>
        <w:t>３×１５＝４５；１００－４５＝５５）。</w:t>
      </w:r>
    </w:p>
    <w:p w14:paraId="773734EB" w14:textId="77777777" w:rsidR="00D5323A" w:rsidRDefault="00D5323A" w:rsidP="006E0791">
      <w:pPr>
        <w:jc w:val="left"/>
        <w:rPr>
          <w:szCs w:val="21"/>
        </w:rPr>
      </w:pPr>
    </w:p>
    <w:p w14:paraId="1BF61D73" w14:textId="5A6ED7DA" w:rsidR="00D5323A" w:rsidRDefault="00D5323A" w:rsidP="0079488C">
      <w:pPr>
        <w:ind w:firstLineChars="100" w:firstLine="205"/>
        <w:jc w:val="left"/>
        <w:rPr>
          <w:szCs w:val="21"/>
        </w:rPr>
      </w:pPr>
      <w:r w:rsidRPr="005D34D3">
        <w:rPr>
          <w:rFonts w:hint="eastAsia"/>
          <w:b/>
          <w:szCs w:val="21"/>
        </w:rPr>
        <w:t>パーセンタイル順位</w:t>
      </w:r>
      <w:r>
        <w:rPr>
          <w:rFonts w:hint="eastAsia"/>
          <w:szCs w:val="21"/>
        </w:rPr>
        <w:t>は、年齢が一致している標準サンプルの何パーセントに</w:t>
      </w:r>
      <w:r w:rsidR="00780B77">
        <w:rPr>
          <w:rFonts w:hint="eastAsia"/>
          <w:szCs w:val="21"/>
        </w:rPr>
        <w:t>AMPS</w:t>
      </w:r>
      <w:r>
        <w:rPr>
          <w:rFonts w:hint="eastAsia"/>
          <w:szCs w:val="21"/>
        </w:rPr>
        <w:t>測定値があたるかを説明する。もし、ある人が年齢の平均の</w:t>
      </w:r>
      <w:r w:rsidR="00780B77">
        <w:rPr>
          <w:rFonts w:hint="eastAsia"/>
          <w:szCs w:val="21"/>
        </w:rPr>
        <w:t>AMPS</w:t>
      </w:r>
      <w:r>
        <w:rPr>
          <w:rFonts w:hint="eastAsia"/>
          <w:szCs w:val="21"/>
        </w:rPr>
        <w:t>測定値であるならば、５０％の標準サンプルがその人と同じかそれ以下の</w:t>
      </w:r>
      <w:r w:rsidR="00780B77">
        <w:rPr>
          <w:rFonts w:hint="eastAsia"/>
          <w:szCs w:val="21"/>
        </w:rPr>
        <w:t>AMPS</w:t>
      </w:r>
      <w:r w:rsidR="00D6512D">
        <w:rPr>
          <w:rFonts w:hint="eastAsia"/>
          <w:szCs w:val="21"/>
        </w:rPr>
        <w:t>測定値となると考えられる（図２参照）。レニアの</w:t>
      </w:r>
      <w:r w:rsidR="007D4BE6">
        <w:rPr>
          <w:szCs w:val="21"/>
        </w:rPr>
        <w:t>ADL</w:t>
      </w:r>
      <w:r w:rsidR="007D4BE6">
        <w:rPr>
          <w:rFonts w:hint="eastAsia"/>
          <w:szCs w:val="21"/>
        </w:rPr>
        <w:t>運動能力</w:t>
      </w:r>
      <w:r w:rsidR="00D6512D">
        <w:rPr>
          <w:rFonts w:hint="eastAsia"/>
          <w:szCs w:val="21"/>
        </w:rPr>
        <w:t>測定値は平均から３</w:t>
      </w:r>
      <w:r w:rsidR="00D6512D">
        <w:rPr>
          <w:rFonts w:hint="eastAsia"/>
          <w:szCs w:val="21"/>
        </w:rPr>
        <w:t>SD</w:t>
      </w:r>
      <w:r w:rsidR="007D4BE6">
        <w:rPr>
          <w:rFonts w:hint="eastAsia"/>
          <w:szCs w:val="21"/>
        </w:rPr>
        <w:t>以上低く離れており、レニアの</w:t>
      </w:r>
      <w:r w:rsidR="00780B77">
        <w:rPr>
          <w:rFonts w:hint="eastAsia"/>
          <w:szCs w:val="21"/>
        </w:rPr>
        <w:t>AMPS</w:t>
      </w:r>
      <w:r w:rsidR="007D4BE6">
        <w:rPr>
          <w:rFonts w:hint="eastAsia"/>
          <w:szCs w:val="21"/>
        </w:rPr>
        <w:t>測定値は、標準サンプルと同じかそれ以下の人が１％以下であることを指している</w:t>
      </w:r>
      <w:r w:rsidR="00D6512D">
        <w:rPr>
          <w:rFonts w:hint="eastAsia"/>
          <w:szCs w:val="21"/>
        </w:rPr>
        <w:t>。</w:t>
      </w:r>
      <w:r w:rsidR="007D4BE6">
        <w:rPr>
          <w:rFonts w:hint="eastAsia"/>
          <w:szCs w:val="21"/>
        </w:rPr>
        <w:t>また、レニアの</w:t>
      </w:r>
      <w:r w:rsidR="007D4BE6">
        <w:rPr>
          <w:szCs w:val="21"/>
        </w:rPr>
        <w:t>ADL</w:t>
      </w:r>
      <w:r w:rsidR="007D4BE6">
        <w:rPr>
          <w:rFonts w:hint="eastAsia"/>
          <w:szCs w:val="21"/>
        </w:rPr>
        <w:t>プロセス能力測定値は標準サンプルと同じかそれ以下の人が</w:t>
      </w:r>
      <w:r w:rsidR="005D34D3">
        <w:rPr>
          <w:szCs w:val="21"/>
        </w:rPr>
        <w:t>2.3</w:t>
      </w:r>
      <w:r w:rsidR="007D4BE6">
        <w:rPr>
          <w:szCs w:val="21"/>
        </w:rPr>
        <w:t>%</w:t>
      </w:r>
      <w:r w:rsidR="007D4BE6">
        <w:rPr>
          <w:rFonts w:hint="eastAsia"/>
          <w:szCs w:val="21"/>
        </w:rPr>
        <w:t>であることを示している。（図</w:t>
      </w:r>
      <w:r w:rsidR="007D4BE6">
        <w:rPr>
          <w:szCs w:val="21"/>
        </w:rPr>
        <w:t>4</w:t>
      </w:r>
      <w:r w:rsidR="007D4BE6">
        <w:rPr>
          <w:rFonts w:hint="eastAsia"/>
          <w:szCs w:val="21"/>
        </w:rPr>
        <w:t>）</w:t>
      </w:r>
    </w:p>
    <w:p w14:paraId="4BD484D7" w14:textId="77777777" w:rsidR="00D6512D" w:rsidRDefault="00D6512D" w:rsidP="006E0791">
      <w:pPr>
        <w:jc w:val="left"/>
        <w:rPr>
          <w:szCs w:val="21"/>
        </w:rPr>
      </w:pPr>
    </w:p>
    <w:p w14:paraId="22EDFEF0" w14:textId="77777777" w:rsidR="00D6512D" w:rsidRDefault="00D6512D" w:rsidP="00D6512D">
      <w:pPr>
        <w:pStyle w:val="Default"/>
        <w:rPr>
          <w:b/>
          <w:bCs/>
          <w:sz w:val="23"/>
          <w:szCs w:val="23"/>
        </w:rPr>
      </w:pPr>
      <w:r>
        <w:rPr>
          <w:b/>
          <w:bCs/>
          <w:sz w:val="23"/>
          <w:szCs w:val="23"/>
        </w:rPr>
        <w:t>文献</w:t>
      </w:r>
    </w:p>
    <w:p w14:paraId="1F59F8C2" w14:textId="77777777" w:rsidR="007D4BE6" w:rsidRPr="00A5406F" w:rsidRDefault="007D4BE6" w:rsidP="007D4BE6">
      <w:pPr>
        <w:pStyle w:val="Default"/>
        <w:rPr>
          <w:bCs/>
        </w:rPr>
      </w:pPr>
      <w:r w:rsidRPr="00A5406F">
        <w:rPr>
          <w:bCs/>
        </w:rPr>
        <w:t>Fisher, A. G. &amp; Bray Jones, K. (2014). Assessment of Motor and Process Skills. Vol. 2: User manual (8th ed.). Fort Collins, CO: Three Star Press.</w:t>
      </w:r>
    </w:p>
    <w:p w14:paraId="5AFE9AEB" w14:textId="77777777" w:rsidR="00A5406F" w:rsidRPr="00A5406F" w:rsidRDefault="00A5406F" w:rsidP="007D4BE6">
      <w:pPr>
        <w:pStyle w:val="Default"/>
        <w:rPr>
          <w:bCs/>
        </w:rPr>
      </w:pPr>
    </w:p>
    <w:p w14:paraId="59A8ED76" w14:textId="77777777" w:rsidR="007D4BE6" w:rsidRPr="00A5406F" w:rsidRDefault="007D4BE6" w:rsidP="007D4BE6">
      <w:pPr>
        <w:pStyle w:val="Default"/>
        <w:rPr>
          <w:bCs/>
        </w:rPr>
      </w:pPr>
      <w:r w:rsidRPr="00A5406F">
        <w:rPr>
          <w:bCs/>
        </w:rPr>
        <w:t>Fisher, A. G. &amp; Bray Jones, K. (2012). Assessment of Motor and Process Skills. Vol. 1: Development, standardization, and administration manual (7th Rev. ed.). Fort Collins, CO: Three Star Press.</w:t>
      </w:r>
    </w:p>
    <w:p w14:paraId="748A1E08" w14:textId="77777777" w:rsidR="00A5406F" w:rsidRPr="00A5406F" w:rsidRDefault="00A5406F" w:rsidP="007D4BE6">
      <w:pPr>
        <w:pStyle w:val="Default"/>
        <w:rPr>
          <w:bCs/>
        </w:rPr>
      </w:pPr>
    </w:p>
    <w:p w14:paraId="40AAB08B" w14:textId="77777777" w:rsidR="007D4BE6" w:rsidRPr="00A5406F" w:rsidRDefault="007D4BE6" w:rsidP="007D4BE6">
      <w:pPr>
        <w:pStyle w:val="Default"/>
        <w:rPr>
          <w:bCs/>
        </w:rPr>
      </w:pPr>
      <w:r w:rsidRPr="00A5406F">
        <w:rPr>
          <w:bCs/>
        </w:rPr>
        <w:t>Richardson, P. (2010). Use of standardized tests in pediatric practice. In J. Case-Smith &amp; J. O’Brien (Eds.), Occupational Therapy for Children (6th ed., pp. 216-243). Maryland Heights, MO: Mosby Elsevier.</w:t>
      </w:r>
    </w:p>
    <w:p w14:paraId="6F4394D1" w14:textId="77777777" w:rsidR="00D6512D" w:rsidRDefault="00D6512D" w:rsidP="00D6512D">
      <w:pPr>
        <w:pStyle w:val="Default"/>
        <w:rPr>
          <w:b/>
          <w:bCs/>
          <w:sz w:val="23"/>
          <w:szCs w:val="23"/>
        </w:rPr>
      </w:pPr>
    </w:p>
    <w:p w14:paraId="0EB10B57" w14:textId="77777777" w:rsidR="00D6512D" w:rsidRDefault="00D6512D" w:rsidP="00D6512D">
      <w:pPr>
        <w:pStyle w:val="Default"/>
        <w:rPr>
          <w:b/>
          <w:bCs/>
          <w:sz w:val="23"/>
          <w:szCs w:val="23"/>
        </w:rPr>
      </w:pPr>
    </w:p>
    <w:p w14:paraId="390CD45C" w14:textId="77777777" w:rsidR="00D6512D" w:rsidRDefault="00D6512D" w:rsidP="00D6512D">
      <w:pPr>
        <w:pStyle w:val="Default"/>
        <w:rPr>
          <w:sz w:val="23"/>
          <w:szCs w:val="23"/>
        </w:rPr>
      </w:pPr>
      <w:r>
        <w:rPr>
          <w:b/>
          <w:bCs/>
          <w:sz w:val="23"/>
          <w:szCs w:val="23"/>
        </w:rPr>
        <w:t>参考文献</w:t>
      </w:r>
    </w:p>
    <w:p w14:paraId="3C3B9966" w14:textId="77777777" w:rsidR="00D6512D" w:rsidRPr="00A5406F" w:rsidRDefault="00D6512D" w:rsidP="00D6512D">
      <w:pPr>
        <w:pStyle w:val="Default"/>
      </w:pPr>
      <w:proofErr w:type="spellStart"/>
      <w:r w:rsidRPr="00A5406F">
        <w:t>Ary</w:t>
      </w:r>
      <w:proofErr w:type="spellEnd"/>
      <w:r w:rsidRPr="00A5406F">
        <w:t xml:space="preserve">, D., Jacobs, L. C., &amp; </w:t>
      </w:r>
      <w:proofErr w:type="spellStart"/>
      <w:r w:rsidRPr="00A5406F">
        <w:t>Razavieh</w:t>
      </w:r>
      <w:proofErr w:type="spellEnd"/>
      <w:r w:rsidRPr="00A5406F">
        <w:t xml:space="preserve">, A. (2009). </w:t>
      </w:r>
      <w:r w:rsidRPr="00A5406F">
        <w:rPr>
          <w:i/>
          <w:iCs/>
        </w:rPr>
        <w:t xml:space="preserve">Introduction to research in education </w:t>
      </w:r>
      <w:r w:rsidRPr="00A5406F">
        <w:t xml:space="preserve">(8th ed.). Belmont, CA: Wadsworth/Thomson Learning. </w:t>
      </w:r>
    </w:p>
    <w:p w14:paraId="71AF11FD" w14:textId="77777777" w:rsidR="00A5406F" w:rsidRPr="00A5406F" w:rsidRDefault="00A5406F" w:rsidP="00D6512D">
      <w:pPr>
        <w:jc w:val="left"/>
        <w:rPr>
          <w:sz w:val="24"/>
        </w:rPr>
      </w:pPr>
    </w:p>
    <w:p w14:paraId="5578BEF0" w14:textId="77777777" w:rsidR="00D6512D" w:rsidRPr="00A5406F" w:rsidRDefault="00D6512D" w:rsidP="00D6512D">
      <w:pPr>
        <w:jc w:val="left"/>
        <w:rPr>
          <w:sz w:val="24"/>
        </w:rPr>
      </w:pPr>
      <w:r w:rsidRPr="00A5406F">
        <w:rPr>
          <w:sz w:val="24"/>
        </w:rPr>
        <w:t xml:space="preserve">Crocker, L., &amp; </w:t>
      </w:r>
      <w:proofErr w:type="spellStart"/>
      <w:r w:rsidRPr="00A5406F">
        <w:rPr>
          <w:sz w:val="24"/>
        </w:rPr>
        <w:t>Algina</w:t>
      </w:r>
      <w:proofErr w:type="spellEnd"/>
      <w:r w:rsidRPr="00A5406F">
        <w:rPr>
          <w:sz w:val="24"/>
        </w:rPr>
        <w:t xml:space="preserve">, J. (1986). </w:t>
      </w:r>
      <w:r w:rsidRPr="00A5406F">
        <w:rPr>
          <w:i/>
          <w:iCs/>
          <w:sz w:val="24"/>
        </w:rPr>
        <w:t>Introduction to classical and modern test theory</w:t>
      </w:r>
      <w:r w:rsidRPr="00A5406F">
        <w:rPr>
          <w:sz w:val="24"/>
        </w:rPr>
        <w:t>. Orlando, FL: Holt, Rinehart, &amp; Winston.</w:t>
      </w:r>
    </w:p>
    <w:p w14:paraId="1441D1B6" w14:textId="77777777" w:rsidR="005D34D3" w:rsidRPr="00A5406F" w:rsidRDefault="005D34D3" w:rsidP="00D6512D">
      <w:pPr>
        <w:jc w:val="left"/>
        <w:rPr>
          <w:sz w:val="24"/>
        </w:rPr>
      </w:pPr>
    </w:p>
    <w:p w14:paraId="218241D4" w14:textId="1D2413EC" w:rsidR="000D0D4C" w:rsidRDefault="000D0D4C">
      <w:pPr>
        <w:widowControl/>
        <w:jc w:val="left"/>
        <w:rPr>
          <w:color w:val="FF0000"/>
          <w:szCs w:val="21"/>
        </w:rPr>
      </w:pPr>
      <w:r>
        <w:rPr>
          <w:color w:val="FF0000"/>
          <w:szCs w:val="21"/>
        </w:rPr>
        <w:br w:type="page"/>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3"/>
      </w:tblGrid>
      <w:tr w:rsidR="001A06B3" w:rsidRPr="00363B16" w14:paraId="0B47C2B7" w14:textId="77777777" w:rsidTr="00424C74">
        <w:tc>
          <w:tcPr>
            <w:tcW w:w="7938" w:type="dxa"/>
          </w:tcPr>
          <w:p w14:paraId="0EB551BE" w14:textId="1B6FBD0E" w:rsidR="00424C74" w:rsidRDefault="00424C74" w:rsidP="000D0D4C">
            <w:pPr>
              <w:jc w:val="left"/>
              <w:rPr>
                <w:sz w:val="36"/>
                <w:szCs w:val="36"/>
              </w:rPr>
            </w:pPr>
            <w:r>
              <w:rPr>
                <w:noProof/>
                <w:color w:val="FF0000"/>
                <w:szCs w:val="21"/>
              </w:rPr>
              <w:lastRenderedPageBreak/>
              <w:drawing>
                <wp:anchor distT="0" distB="0" distL="114300" distR="114300" simplePos="0" relativeHeight="251664384" behindDoc="0" locked="0" layoutInCell="1" allowOverlap="1" wp14:anchorId="309102D3" wp14:editId="033886C9">
                  <wp:simplePos x="0" y="0"/>
                  <wp:positionH relativeFrom="column">
                    <wp:posOffset>-1219835</wp:posOffset>
                  </wp:positionH>
                  <wp:positionV relativeFrom="paragraph">
                    <wp:posOffset>7620</wp:posOffset>
                  </wp:positionV>
                  <wp:extent cx="819150" cy="809723"/>
                  <wp:effectExtent l="0" t="0" r="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819647" cy="810214"/>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4C" w:rsidRPr="00363B16">
              <w:rPr>
                <w:rFonts w:hint="eastAsia"/>
                <w:sz w:val="36"/>
                <w:szCs w:val="36"/>
              </w:rPr>
              <w:t>クライアントのベースラインを</w:t>
            </w:r>
          </w:p>
          <w:p w14:paraId="2B80E7C2" w14:textId="5D0DA08A" w:rsidR="001A06B3" w:rsidRPr="00363B16" w:rsidRDefault="001A06B3" w:rsidP="000D0D4C">
            <w:pPr>
              <w:jc w:val="left"/>
              <w:rPr>
                <w:sz w:val="36"/>
                <w:szCs w:val="36"/>
              </w:rPr>
            </w:pPr>
            <w:r w:rsidRPr="00363B16">
              <w:rPr>
                <w:rFonts w:hint="eastAsia"/>
                <w:sz w:val="36"/>
                <w:szCs w:val="36"/>
              </w:rPr>
              <w:t>クライアント中心の目標と介入につなげる</w:t>
            </w:r>
          </w:p>
        </w:tc>
      </w:tr>
    </w:tbl>
    <w:p w14:paraId="5B0593A9" w14:textId="77777777" w:rsidR="001A06B3" w:rsidRDefault="001A06B3" w:rsidP="001A06B3">
      <w:pPr>
        <w:jc w:val="left"/>
        <w:rPr>
          <w:szCs w:val="21"/>
        </w:rPr>
      </w:pPr>
    </w:p>
    <w:p w14:paraId="7E9F2B1B" w14:textId="77777777" w:rsidR="003A6900" w:rsidRPr="00363B16" w:rsidRDefault="003A6900" w:rsidP="001A06B3">
      <w:pPr>
        <w:jc w:val="left"/>
        <w:rPr>
          <w:szCs w:val="21"/>
        </w:rPr>
      </w:pPr>
    </w:p>
    <w:p w14:paraId="593049C3" w14:textId="1AEAB20A" w:rsidR="00351121" w:rsidRPr="00424C74" w:rsidRDefault="000D0D4C" w:rsidP="003A6900">
      <w:pPr>
        <w:ind w:firstLineChars="100" w:firstLine="188"/>
        <w:jc w:val="left"/>
        <w:rPr>
          <w:szCs w:val="21"/>
        </w:rPr>
      </w:pPr>
      <w:r w:rsidRPr="00424C74">
        <w:rPr>
          <w:rFonts w:hint="eastAsia"/>
          <w:szCs w:val="21"/>
        </w:rPr>
        <w:t>ジョアンのベースラインと目標に基づき、</w:t>
      </w:r>
      <w:r w:rsidR="00351121" w:rsidRPr="00424C74">
        <w:rPr>
          <w:rFonts w:hint="eastAsia"/>
          <w:szCs w:val="21"/>
        </w:rPr>
        <w:t>クライアント中心の作業を基盤とした介入をどう計画し実施するかを考えてください。</w:t>
      </w:r>
    </w:p>
    <w:p w14:paraId="2C8A9EE0" w14:textId="77777777" w:rsidR="00351121" w:rsidRDefault="00351121" w:rsidP="003A6900">
      <w:pPr>
        <w:jc w:val="left"/>
        <w:rPr>
          <w:b/>
          <w:szCs w:val="21"/>
        </w:rPr>
      </w:pPr>
    </w:p>
    <w:p w14:paraId="73A2FD5F" w14:textId="534B9229" w:rsidR="00351121" w:rsidRDefault="00351121" w:rsidP="003A6900">
      <w:pPr>
        <w:jc w:val="left"/>
        <w:rPr>
          <w:szCs w:val="21"/>
        </w:rPr>
      </w:pPr>
      <w:r>
        <w:rPr>
          <w:b/>
          <w:szCs w:val="21"/>
        </w:rPr>
        <w:t>ADL</w:t>
      </w:r>
      <w:r>
        <w:rPr>
          <w:rFonts w:hint="eastAsia"/>
          <w:b/>
          <w:szCs w:val="21"/>
        </w:rPr>
        <w:t>課題遂行の全体的質</w:t>
      </w:r>
      <w:r w:rsidR="001A06B3" w:rsidRPr="00363B16">
        <w:rPr>
          <w:rFonts w:hint="eastAsia"/>
          <w:szCs w:val="21"/>
        </w:rPr>
        <w:t xml:space="preserve">　</w:t>
      </w:r>
    </w:p>
    <w:p w14:paraId="7FFEA889" w14:textId="4E5F2C24" w:rsidR="001A06B3" w:rsidRPr="003A6900" w:rsidRDefault="00351121" w:rsidP="00FF5FA3">
      <w:pPr>
        <w:pStyle w:val="ad"/>
        <w:numPr>
          <w:ilvl w:val="0"/>
          <w:numId w:val="4"/>
        </w:numPr>
        <w:ind w:leftChars="0"/>
        <w:jc w:val="left"/>
        <w:rPr>
          <w:szCs w:val="21"/>
        </w:rPr>
      </w:pPr>
      <w:r w:rsidRPr="003A6900">
        <w:rPr>
          <w:rFonts w:hint="eastAsia"/>
          <w:szCs w:val="21"/>
        </w:rPr>
        <w:t>シリアルと飲み物：身体援助が必要かもしれない</w:t>
      </w:r>
      <w:r w:rsidR="00044D8E" w:rsidRPr="003A6900">
        <w:rPr>
          <w:rFonts w:hint="eastAsia"/>
          <w:szCs w:val="21"/>
        </w:rPr>
        <w:t>状況のためしばしば側に付き添う必要があり，差し迫った転倒の危険性</w:t>
      </w:r>
      <w:r w:rsidRPr="003A6900">
        <w:rPr>
          <w:rFonts w:hint="eastAsia"/>
          <w:szCs w:val="21"/>
        </w:rPr>
        <w:t>があり、</w:t>
      </w:r>
      <w:r w:rsidR="001A06B3" w:rsidRPr="003A6900">
        <w:rPr>
          <w:rFonts w:hint="eastAsia"/>
          <w:szCs w:val="21"/>
        </w:rPr>
        <w:t>車いす駆動に重度の身体的努力</w:t>
      </w:r>
      <w:r w:rsidR="00044D8E" w:rsidRPr="003A6900">
        <w:rPr>
          <w:rFonts w:hint="eastAsia"/>
          <w:szCs w:val="21"/>
        </w:rPr>
        <w:t>の増大を示し，中等度に効率性の低下があった。</w:t>
      </w:r>
    </w:p>
    <w:p w14:paraId="251B0A36" w14:textId="342D4329" w:rsidR="00351121" w:rsidRPr="003A6900" w:rsidRDefault="00B5403F" w:rsidP="00FF5FA3">
      <w:pPr>
        <w:pStyle w:val="ad"/>
        <w:numPr>
          <w:ilvl w:val="0"/>
          <w:numId w:val="4"/>
        </w:numPr>
        <w:ind w:leftChars="0"/>
        <w:jc w:val="left"/>
        <w:rPr>
          <w:szCs w:val="21"/>
        </w:rPr>
      </w:pPr>
      <w:r w:rsidRPr="003A6900">
        <w:rPr>
          <w:rFonts w:hint="eastAsia"/>
          <w:szCs w:val="21"/>
        </w:rPr>
        <w:t>シャツにアイロンをかける：自立していたが、軽度</w:t>
      </w:r>
      <w:r w:rsidR="00351121" w:rsidRPr="003A6900">
        <w:rPr>
          <w:rFonts w:hint="eastAsia"/>
          <w:szCs w:val="21"/>
        </w:rPr>
        <w:t>の安全性リスクがあり（</w:t>
      </w:r>
      <w:r w:rsidRPr="003A6900">
        <w:rPr>
          <w:rFonts w:hint="eastAsia"/>
          <w:szCs w:val="21"/>
        </w:rPr>
        <w:t>アイロンのスイッチを切らない）、中度の身体的努力の増大</w:t>
      </w:r>
      <w:r w:rsidR="00402369" w:rsidRPr="003A6900">
        <w:rPr>
          <w:rFonts w:hint="eastAsia"/>
          <w:szCs w:val="21"/>
        </w:rPr>
        <w:t>と</w:t>
      </w:r>
      <w:r w:rsidRPr="003A6900">
        <w:rPr>
          <w:rFonts w:hint="eastAsia"/>
          <w:szCs w:val="21"/>
        </w:rPr>
        <w:t>、重度の</w:t>
      </w:r>
      <w:r w:rsidR="00402369" w:rsidRPr="003A6900">
        <w:rPr>
          <w:rFonts w:hint="eastAsia"/>
          <w:szCs w:val="21"/>
        </w:rPr>
        <w:t>効率性の低下（シャツを部分的にしかアイロンをかけない）があった</w:t>
      </w:r>
      <w:r w:rsidRPr="003A6900">
        <w:rPr>
          <w:rFonts w:hint="eastAsia"/>
          <w:szCs w:val="21"/>
        </w:rPr>
        <w:t>。</w:t>
      </w:r>
    </w:p>
    <w:p w14:paraId="6794906B" w14:textId="77777777" w:rsidR="001A06B3" w:rsidRPr="00363B16" w:rsidRDefault="001A06B3" w:rsidP="003A6900">
      <w:pPr>
        <w:jc w:val="left"/>
        <w:rPr>
          <w:szCs w:val="21"/>
        </w:rPr>
      </w:pPr>
    </w:p>
    <w:p w14:paraId="4975546D" w14:textId="732448C5" w:rsidR="00B757D2" w:rsidRPr="00363B16" w:rsidRDefault="003A687A" w:rsidP="003A6900">
      <w:pPr>
        <w:jc w:val="left"/>
        <w:rPr>
          <w:szCs w:val="21"/>
        </w:rPr>
      </w:pPr>
      <w:r>
        <w:rPr>
          <w:b/>
          <w:szCs w:val="21"/>
        </w:rPr>
        <w:t>ADL</w:t>
      </w:r>
      <w:r>
        <w:rPr>
          <w:rFonts w:hint="eastAsia"/>
          <w:b/>
          <w:szCs w:val="21"/>
        </w:rPr>
        <w:t>課題遂行の質の向上に関わるクライアント中心の</w:t>
      </w:r>
      <w:r w:rsidR="001A06B3" w:rsidRPr="00363B16">
        <w:rPr>
          <w:rFonts w:hint="eastAsia"/>
          <w:b/>
          <w:szCs w:val="21"/>
        </w:rPr>
        <w:t>目標</w:t>
      </w:r>
      <w:r w:rsidR="001A06B3" w:rsidRPr="00363B16">
        <w:rPr>
          <w:rFonts w:hint="eastAsia"/>
          <w:szCs w:val="21"/>
        </w:rPr>
        <w:t xml:space="preserve">　－　ジョアンは，簡単な冷たい食事の用意（</w:t>
      </w:r>
      <w:r>
        <w:rPr>
          <w:rFonts w:hint="eastAsia"/>
          <w:szCs w:val="21"/>
        </w:rPr>
        <w:t>例、</w:t>
      </w:r>
      <w:r w:rsidR="001A06B3" w:rsidRPr="00363B16">
        <w:rPr>
          <w:rFonts w:hint="eastAsia"/>
          <w:szCs w:val="21"/>
        </w:rPr>
        <w:t>サンドイッチや朝食など）をする際に，安全に，自立して，最小限の身体努力</w:t>
      </w:r>
      <w:r w:rsidR="00402369">
        <w:rPr>
          <w:rFonts w:hint="eastAsia"/>
          <w:szCs w:val="21"/>
        </w:rPr>
        <w:t>の増大のみ</w:t>
      </w:r>
      <w:r w:rsidR="001A06B3" w:rsidRPr="00363B16">
        <w:rPr>
          <w:rFonts w:hint="eastAsia"/>
          <w:szCs w:val="21"/>
        </w:rPr>
        <w:t>で</w:t>
      </w:r>
      <w:r>
        <w:rPr>
          <w:rFonts w:hint="eastAsia"/>
          <w:szCs w:val="21"/>
        </w:rPr>
        <w:t>行える</w:t>
      </w:r>
      <w:r w:rsidR="00B757D2" w:rsidRPr="00363B16">
        <w:rPr>
          <w:rFonts w:hint="eastAsia"/>
          <w:szCs w:val="21"/>
        </w:rPr>
        <w:t>。</w:t>
      </w:r>
    </w:p>
    <w:p w14:paraId="3534C798" w14:textId="77777777" w:rsidR="00B757D2" w:rsidRPr="00363B16" w:rsidRDefault="00B757D2" w:rsidP="003A6900">
      <w:pPr>
        <w:jc w:val="left"/>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209"/>
      </w:tblGrid>
      <w:tr w:rsidR="00B757D2" w:rsidRPr="00363B16" w14:paraId="618F2B78" w14:textId="77777777" w:rsidTr="003A6900">
        <w:tc>
          <w:tcPr>
            <w:tcW w:w="4077" w:type="dxa"/>
          </w:tcPr>
          <w:p w14:paraId="4982BD98" w14:textId="7282CD48" w:rsidR="00351121" w:rsidRDefault="003A687A" w:rsidP="003A6900">
            <w:pPr>
              <w:spacing w:line="276" w:lineRule="auto"/>
              <w:jc w:val="left"/>
              <w:rPr>
                <w:szCs w:val="21"/>
              </w:rPr>
            </w:pPr>
            <w:r>
              <w:rPr>
                <w:rFonts w:hint="eastAsia"/>
                <w:b/>
                <w:szCs w:val="21"/>
              </w:rPr>
              <w:t>・</w:t>
            </w:r>
            <w:r w:rsidR="00B757D2" w:rsidRPr="00363B16">
              <w:rPr>
                <w:rFonts w:hint="eastAsia"/>
                <w:b/>
                <w:szCs w:val="21"/>
              </w:rPr>
              <w:t>具体的ベースライン</w:t>
            </w:r>
            <w:r w:rsidR="00B757D2" w:rsidRPr="00363B16">
              <w:rPr>
                <w:rFonts w:hint="eastAsia"/>
                <w:b/>
                <w:szCs w:val="21"/>
              </w:rPr>
              <w:t>1</w:t>
            </w:r>
            <w:r w:rsidR="00B757D2" w:rsidRPr="00363B16">
              <w:rPr>
                <w:rFonts w:hint="eastAsia"/>
                <w:szCs w:val="21"/>
              </w:rPr>
              <w:t xml:space="preserve">　</w:t>
            </w:r>
          </w:p>
          <w:p w14:paraId="44D9DE92" w14:textId="53B8604D" w:rsidR="00B757D2" w:rsidRPr="00363B16" w:rsidRDefault="003A687A" w:rsidP="003A6900">
            <w:pPr>
              <w:spacing w:line="276" w:lineRule="auto"/>
              <w:ind w:left="141" w:hangingChars="75" w:hanging="141"/>
              <w:jc w:val="left"/>
              <w:rPr>
                <w:szCs w:val="21"/>
              </w:rPr>
            </w:pPr>
            <w:r>
              <w:rPr>
                <w:rFonts w:hint="eastAsia"/>
                <w:szCs w:val="21"/>
              </w:rPr>
              <w:t xml:space="preserve">　−</w:t>
            </w:r>
            <w:r w:rsidR="003A6900">
              <w:rPr>
                <w:rFonts w:hint="eastAsia"/>
                <w:szCs w:val="21"/>
              </w:rPr>
              <w:t xml:space="preserve">　</w:t>
            </w:r>
            <w:r w:rsidR="00351121">
              <w:rPr>
                <w:rFonts w:hint="eastAsia"/>
                <w:szCs w:val="21"/>
              </w:rPr>
              <w:t>シリアルと飲み物：</w:t>
            </w:r>
            <w:r w:rsidR="00B757D2" w:rsidRPr="00363B16">
              <w:rPr>
                <w:rFonts w:hint="eastAsia"/>
                <w:szCs w:val="21"/>
              </w:rPr>
              <w:t>作業場で</w:t>
            </w:r>
            <w:r w:rsidR="005C4375">
              <w:rPr>
                <w:rFonts w:hint="eastAsia"/>
                <w:szCs w:val="21"/>
              </w:rPr>
              <w:t>の自分の</w:t>
            </w:r>
            <w:r w:rsidR="00B757D2" w:rsidRPr="00363B16">
              <w:rPr>
                <w:rFonts w:hint="eastAsia"/>
                <w:szCs w:val="21"/>
              </w:rPr>
              <w:t>位置</w:t>
            </w:r>
            <w:r w:rsidR="005C4375">
              <w:rPr>
                <w:rFonts w:hint="eastAsia"/>
                <w:szCs w:val="21"/>
              </w:rPr>
              <w:t>づけと物（例、ジュースや牛乳など）の持ち運び</w:t>
            </w:r>
            <w:r w:rsidR="00B208AC">
              <w:rPr>
                <w:rFonts w:hint="eastAsia"/>
                <w:szCs w:val="21"/>
              </w:rPr>
              <w:t>に、重度な身体的努力</w:t>
            </w:r>
            <w:r w:rsidR="005C4375">
              <w:rPr>
                <w:rFonts w:hint="eastAsia"/>
                <w:szCs w:val="21"/>
              </w:rPr>
              <w:t>が</w:t>
            </w:r>
            <w:r w:rsidR="00B208AC">
              <w:rPr>
                <w:rFonts w:hint="eastAsia"/>
                <w:szCs w:val="21"/>
              </w:rPr>
              <w:t>必要で</w:t>
            </w:r>
            <w:r w:rsidR="005C4375">
              <w:rPr>
                <w:rFonts w:hint="eastAsia"/>
                <w:szCs w:val="21"/>
              </w:rPr>
              <w:t>あり、ブレーキをかけたまま車いすを動かそうとする。</w:t>
            </w:r>
          </w:p>
          <w:p w14:paraId="753C6466" w14:textId="74081A81" w:rsidR="00B757D2" w:rsidRPr="00363B16" w:rsidRDefault="000D0D4C" w:rsidP="0079488C">
            <w:pPr>
              <w:spacing w:line="276" w:lineRule="auto"/>
              <w:ind w:left="142" w:hangingChars="69" w:hanging="142"/>
              <w:jc w:val="left"/>
              <w:rPr>
                <w:szCs w:val="21"/>
              </w:rPr>
            </w:pPr>
            <w:r>
              <w:rPr>
                <w:rFonts w:hint="eastAsia"/>
                <w:b/>
                <w:szCs w:val="21"/>
              </w:rPr>
              <w:t>・目標</w:t>
            </w:r>
            <w:r w:rsidR="00B757D2" w:rsidRPr="00363B16">
              <w:rPr>
                <w:rFonts w:hint="eastAsia"/>
                <w:b/>
                <w:szCs w:val="21"/>
              </w:rPr>
              <w:t>1</w:t>
            </w:r>
            <w:r w:rsidR="00B757D2" w:rsidRPr="00363B16">
              <w:rPr>
                <w:rFonts w:hint="eastAsia"/>
                <w:b/>
                <w:szCs w:val="21"/>
              </w:rPr>
              <w:t>（下位目標</w:t>
            </w:r>
            <w:r w:rsidR="00B757D2" w:rsidRPr="00363B16">
              <w:rPr>
                <w:rFonts w:hint="eastAsia"/>
                <w:b/>
                <w:szCs w:val="21"/>
              </w:rPr>
              <w:t>1</w:t>
            </w:r>
            <w:r w:rsidR="00B757D2" w:rsidRPr="00363B16">
              <w:rPr>
                <w:rFonts w:hint="eastAsia"/>
                <w:b/>
                <w:szCs w:val="21"/>
              </w:rPr>
              <w:t>）</w:t>
            </w:r>
            <w:r w:rsidR="003A687A">
              <w:rPr>
                <w:rFonts w:hint="eastAsia"/>
                <w:szCs w:val="21"/>
              </w:rPr>
              <w:t>：ジョアンは常に物を自立して運び</w:t>
            </w:r>
            <w:r w:rsidR="00B757D2" w:rsidRPr="00363B16">
              <w:rPr>
                <w:rFonts w:hint="eastAsia"/>
                <w:szCs w:val="21"/>
              </w:rPr>
              <w:t>，最小限の</w:t>
            </w:r>
            <w:r w:rsidR="00B05A10">
              <w:rPr>
                <w:rFonts w:hint="eastAsia"/>
                <w:szCs w:val="21"/>
              </w:rPr>
              <w:t>努力の増大だけで行える</w:t>
            </w:r>
            <w:r w:rsidR="00B757D2" w:rsidRPr="00363B16">
              <w:rPr>
                <w:rFonts w:hint="eastAsia"/>
                <w:szCs w:val="21"/>
              </w:rPr>
              <w:t>。</w:t>
            </w:r>
          </w:p>
        </w:tc>
        <w:tc>
          <w:tcPr>
            <w:tcW w:w="5209" w:type="dxa"/>
          </w:tcPr>
          <w:p w14:paraId="28E48355" w14:textId="77777777" w:rsidR="00B757D2" w:rsidRPr="00363B16" w:rsidRDefault="00B757D2" w:rsidP="003A6900">
            <w:pPr>
              <w:spacing w:line="276" w:lineRule="auto"/>
              <w:jc w:val="left"/>
              <w:rPr>
                <w:szCs w:val="21"/>
              </w:rPr>
            </w:pPr>
            <w:r w:rsidRPr="00363B16">
              <w:rPr>
                <w:rFonts w:hint="eastAsia"/>
                <w:b/>
                <w:szCs w:val="21"/>
              </w:rPr>
              <w:t>介入計画</w:t>
            </w:r>
            <w:r w:rsidRPr="00363B16">
              <w:rPr>
                <w:rFonts w:hint="eastAsia"/>
                <w:szCs w:val="21"/>
              </w:rPr>
              <w:t>：</w:t>
            </w:r>
          </w:p>
        </w:tc>
      </w:tr>
      <w:tr w:rsidR="00B757D2" w:rsidRPr="00363B16" w14:paraId="6DC46CFE" w14:textId="77777777" w:rsidTr="003A6900">
        <w:tc>
          <w:tcPr>
            <w:tcW w:w="4077" w:type="dxa"/>
          </w:tcPr>
          <w:p w14:paraId="5E14BF41" w14:textId="1F0A3A5F" w:rsidR="003A687A" w:rsidRDefault="003A687A" w:rsidP="003A6900">
            <w:pPr>
              <w:spacing w:line="276" w:lineRule="auto"/>
              <w:jc w:val="left"/>
              <w:rPr>
                <w:szCs w:val="21"/>
              </w:rPr>
            </w:pPr>
            <w:r>
              <w:rPr>
                <w:rFonts w:hint="eastAsia"/>
                <w:b/>
                <w:szCs w:val="21"/>
              </w:rPr>
              <w:t>・</w:t>
            </w:r>
            <w:r w:rsidR="00B757D2" w:rsidRPr="00363B16">
              <w:rPr>
                <w:rFonts w:hint="eastAsia"/>
                <w:b/>
                <w:szCs w:val="21"/>
              </w:rPr>
              <w:t>具体的ベースライン</w:t>
            </w:r>
            <w:r w:rsidR="00B757D2" w:rsidRPr="00363B16">
              <w:rPr>
                <w:rFonts w:hint="eastAsia"/>
                <w:b/>
                <w:szCs w:val="21"/>
              </w:rPr>
              <w:t>2</w:t>
            </w:r>
            <w:r w:rsidR="00B757D2" w:rsidRPr="00363B16">
              <w:rPr>
                <w:rFonts w:hint="eastAsia"/>
                <w:szCs w:val="21"/>
              </w:rPr>
              <w:t xml:space="preserve">　</w:t>
            </w:r>
          </w:p>
          <w:p w14:paraId="4C838165" w14:textId="1FF28025" w:rsidR="00B757D2" w:rsidRDefault="003A687A" w:rsidP="003A6900">
            <w:pPr>
              <w:spacing w:line="276" w:lineRule="auto"/>
              <w:ind w:leftChars="151" w:left="284" w:firstLine="1"/>
              <w:jc w:val="left"/>
              <w:rPr>
                <w:szCs w:val="21"/>
              </w:rPr>
            </w:pPr>
            <w:r>
              <w:rPr>
                <w:rFonts w:hint="eastAsia"/>
                <w:szCs w:val="21"/>
              </w:rPr>
              <w:t>—</w:t>
            </w:r>
            <w:r w:rsidR="003A6900">
              <w:rPr>
                <w:rFonts w:hint="eastAsia"/>
                <w:szCs w:val="21"/>
              </w:rPr>
              <w:t xml:space="preserve">　</w:t>
            </w:r>
            <w:r>
              <w:rPr>
                <w:rFonts w:hint="eastAsia"/>
                <w:szCs w:val="21"/>
              </w:rPr>
              <w:t>シリアルと飲み物：</w:t>
            </w:r>
            <w:r w:rsidR="005C4375">
              <w:rPr>
                <w:rFonts w:hint="eastAsia"/>
                <w:szCs w:val="21"/>
              </w:rPr>
              <w:t>立って頭上の棚から物を取ろうと手を伸ばす際に，重篤な転倒の危険性あり</w:t>
            </w:r>
            <w:r w:rsidR="00B757D2" w:rsidRPr="00363B16">
              <w:rPr>
                <w:rFonts w:hint="eastAsia"/>
                <w:szCs w:val="21"/>
              </w:rPr>
              <w:t>。</w:t>
            </w:r>
          </w:p>
          <w:p w14:paraId="2B5915E1" w14:textId="50D0D7FA" w:rsidR="003A687A" w:rsidRPr="00363B16" w:rsidRDefault="003A687A" w:rsidP="003A6900">
            <w:pPr>
              <w:spacing w:line="276" w:lineRule="auto"/>
              <w:ind w:leftChars="151" w:left="284" w:firstLine="1"/>
              <w:jc w:val="left"/>
              <w:rPr>
                <w:szCs w:val="21"/>
              </w:rPr>
            </w:pPr>
            <w:r>
              <w:rPr>
                <w:rFonts w:hint="eastAsia"/>
                <w:szCs w:val="21"/>
              </w:rPr>
              <w:t>−</w:t>
            </w:r>
            <w:r w:rsidR="003A6900">
              <w:rPr>
                <w:rFonts w:hint="eastAsia"/>
                <w:szCs w:val="21"/>
              </w:rPr>
              <w:t xml:space="preserve">　</w:t>
            </w:r>
            <w:r>
              <w:rPr>
                <w:rFonts w:hint="eastAsia"/>
                <w:szCs w:val="21"/>
              </w:rPr>
              <w:t>両</w:t>
            </w:r>
            <w:r w:rsidR="00044D8E">
              <w:rPr>
                <w:rFonts w:hint="eastAsia"/>
                <w:szCs w:val="21"/>
              </w:rPr>
              <w:t>方の課題遂行で：</w:t>
            </w:r>
            <w:r>
              <w:rPr>
                <w:rFonts w:hint="eastAsia"/>
                <w:szCs w:val="21"/>
              </w:rPr>
              <w:t>車いすに座っているときは安全</w:t>
            </w:r>
            <w:r w:rsidR="00044D8E">
              <w:rPr>
                <w:rFonts w:hint="eastAsia"/>
                <w:szCs w:val="21"/>
              </w:rPr>
              <w:t>である</w:t>
            </w:r>
            <w:r w:rsidR="003A6900">
              <w:rPr>
                <w:rFonts w:hint="eastAsia"/>
                <w:szCs w:val="21"/>
              </w:rPr>
              <w:t>。</w:t>
            </w:r>
          </w:p>
          <w:p w14:paraId="6C07E19F" w14:textId="5A4CC199" w:rsidR="00B757D2" w:rsidRPr="00363B16" w:rsidRDefault="003A687A" w:rsidP="0079488C">
            <w:pPr>
              <w:spacing w:line="276" w:lineRule="auto"/>
              <w:ind w:left="142" w:hangingChars="69" w:hanging="142"/>
              <w:jc w:val="left"/>
              <w:rPr>
                <w:szCs w:val="21"/>
              </w:rPr>
            </w:pPr>
            <w:r>
              <w:rPr>
                <w:rFonts w:hint="eastAsia"/>
                <w:b/>
                <w:szCs w:val="21"/>
              </w:rPr>
              <w:t>・</w:t>
            </w:r>
            <w:r w:rsidR="00B757D2" w:rsidRPr="00363B16">
              <w:rPr>
                <w:rFonts w:hint="eastAsia"/>
                <w:b/>
                <w:szCs w:val="21"/>
              </w:rPr>
              <w:t>目標</w:t>
            </w:r>
            <w:r w:rsidR="00B757D2" w:rsidRPr="00363B16">
              <w:rPr>
                <w:rFonts w:hint="eastAsia"/>
                <w:b/>
                <w:szCs w:val="21"/>
              </w:rPr>
              <w:t>2</w:t>
            </w:r>
            <w:r w:rsidR="00B757D2" w:rsidRPr="00363B16">
              <w:rPr>
                <w:rFonts w:hint="eastAsia"/>
                <w:b/>
                <w:szCs w:val="21"/>
              </w:rPr>
              <w:t>（下位目標</w:t>
            </w:r>
            <w:r w:rsidR="00B757D2" w:rsidRPr="00363B16">
              <w:rPr>
                <w:rFonts w:hint="eastAsia"/>
                <w:b/>
                <w:szCs w:val="21"/>
              </w:rPr>
              <w:t>2</w:t>
            </w:r>
            <w:r w:rsidR="00B757D2" w:rsidRPr="00363B16">
              <w:rPr>
                <w:rFonts w:hint="eastAsia"/>
                <w:b/>
                <w:szCs w:val="21"/>
              </w:rPr>
              <w:t>）</w:t>
            </w:r>
            <w:r>
              <w:rPr>
                <w:rFonts w:hint="eastAsia"/>
                <w:b/>
                <w:szCs w:val="21"/>
              </w:rPr>
              <w:t>：</w:t>
            </w:r>
            <w:r w:rsidR="00044D8E">
              <w:rPr>
                <w:rFonts w:hint="eastAsia"/>
                <w:szCs w:val="21"/>
              </w:rPr>
              <w:t>常に</w:t>
            </w:r>
            <w:r w:rsidR="00981014" w:rsidRPr="00044D8E">
              <w:rPr>
                <w:rFonts w:hint="eastAsia"/>
                <w:szCs w:val="21"/>
              </w:rPr>
              <w:t>、</w:t>
            </w:r>
            <w:r w:rsidR="00B757D2" w:rsidRPr="00044D8E">
              <w:rPr>
                <w:rFonts w:hint="eastAsia"/>
                <w:szCs w:val="21"/>
              </w:rPr>
              <w:t>安</w:t>
            </w:r>
            <w:r w:rsidR="00044D8E">
              <w:rPr>
                <w:rFonts w:hint="eastAsia"/>
                <w:szCs w:val="21"/>
              </w:rPr>
              <w:t>全に，自立して，課題に必要な物を取れる</w:t>
            </w:r>
            <w:r w:rsidR="00B757D2" w:rsidRPr="00363B16">
              <w:rPr>
                <w:rFonts w:hint="eastAsia"/>
                <w:szCs w:val="21"/>
              </w:rPr>
              <w:t>。</w:t>
            </w:r>
          </w:p>
        </w:tc>
        <w:tc>
          <w:tcPr>
            <w:tcW w:w="5209" w:type="dxa"/>
          </w:tcPr>
          <w:p w14:paraId="05677A1D" w14:textId="77777777" w:rsidR="00B757D2" w:rsidRPr="00363B16" w:rsidRDefault="00B757D2" w:rsidP="003A6900">
            <w:pPr>
              <w:spacing w:line="276" w:lineRule="auto"/>
              <w:jc w:val="left"/>
              <w:rPr>
                <w:szCs w:val="21"/>
              </w:rPr>
            </w:pPr>
            <w:r w:rsidRPr="00363B16">
              <w:rPr>
                <w:rFonts w:hint="eastAsia"/>
                <w:b/>
                <w:szCs w:val="21"/>
              </w:rPr>
              <w:t>介入計画</w:t>
            </w:r>
            <w:r w:rsidRPr="00363B16">
              <w:rPr>
                <w:rFonts w:hint="eastAsia"/>
                <w:szCs w:val="21"/>
              </w:rPr>
              <w:t>：</w:t>
            </w:r>
          </w:p>
        </w:tc>
      </w:tr>
    </w:tbl>
    <w:p w14:paraId="76C368D9" w14:textId="77777777" w:rsidR="00981014" w:rsidRDefault="00981014" w:rsidP="001A06B3">
      <w:pPr>
        <w:jc w:val="left"/>
        <w:rPr>
          <w:b/>
          <w:szCs w:val="21"/>
        </w:rPr>
      </w:pPr>
    </w:p>
    <w:p w14:paraId="637412E5" w14:textId="77777777" w:rsidR="003A6900" w:rsidRDefault="003A6900">
      <w:pPr>
        <w:widowControl/>
        <w:jc w:val="left"/>
        <w:rPr>
          <w:b/>
          <w:szCs w:val="21"/>
        </w:rPr>
      </w:pPr>
      <w:r>
        <w:rPr>
          <w:b/>
          <w:szCs w:val="21"/>
        </w:rPr>
        <w:br w:type="page"/>
      </w:r>
    </w:p>
    <w:p w14:paraId="239650E6" w14:textId="5C953737" w:rsidR="001A06B3" w:rsidRPr="00363B16" w:rsidRDefault="00B757D2" w:rsidP="001A06B3">
      <w:pPr>
        <w:jc w:val="left"/>
        <w:rPr>
          <w:szCs w:val="21"/>
        </w:rPr>
      </w:pPr>
      <w:r w:rsidRPr="00363B16">
        <w:rPr>
          <w:rFonts w:hint="eastAsia"/>
          <w:b/>
          <w:szCs w:val="21"/>
        </w:rPr>
        <w:lastRenderedPageBreak/>
        <w:t xml:space="preserve">介入計画　－　</w:t>
      </w:r>
      <w:r w:rsidRPr="00363B16">
        <w:rPr>
          <w:rFonts w:hint="eastAsia"/>
          <w:szCs w:val="21"/>
        </w:rPr>
        <w:t>ジョアンのベースラインと目標，</w:t>
      </w:r>
      <w:r w:rsidR="00362A34" w:rsidRPr="00363B16">
        <w:rPr>
          <w:rFonts w:hint="eastAsia"/>
          <w:szCs w:val="21"/>
        </w:rPr>
        <w:t>彼女の</w:t>
      </w:r>
      <w:r w:rsidR="00362A34" w:rsidRPr="00363B16">
        <w:rPr>
          <w:rFonts w:hint="eastAsia"/>
          <w:szCs w:val="21"/>
        </w:rPr>
        <w:t>ADL</w:t>
      </w:r>
      <w:r w:rsidR="00362A34" w:rsidRPr="00363B16">
        <w:rPr>
          <w:rFonts w:hint="eastAsia"/>
          <w:szCs w:val="21"/>
        </w:rPr>
        <w:t>プロセス能力測定値が</w:t>
      </w:r>
      <w:r w:rsidR="00981014">
        <w:rPr>
          <w:rFonts w:hint="eastAsia"/>
          <w:szCs w:val="21"/>
        </w:rPr>
        <w:t>0.2</w:t>
      </w:r>
      <w:r w:rsidR="00981014">
        <w:rPr>
          <w:rFonts w:hint="eastAsia"/>
          <w:szCs w:val="21"/>
        </w:rPr>
        <w:t>、および</w:t>
      </w:r>
      <w:r w:rsidR="00362A34" w:rsidRPr="00363B16">
        <w:rPr>
          <w:rFonts w:hint="eastAsia"/>
          <w:szCs w:val="21"/>
        </w:rPr>
        <w:t>ADL</w:t>
      </w:r>
      <w:r w:rsidR="00362A34" w:rsidRPr="00363B16">
        <w:rPr>
          <w:rFonts w:hint="eastAsia"/>
          <w:szCs w:val="21"/>
        </w:rPr>
        <w:t>運動能力測定値が</w:t>
      </w:r>
      <w:r w:rsidR="00362A34" w:rsidRPr="00363B16">
        <w:rPr>
          <w:rFonts w:hint="eastAsia"/>
          <w:szCs w:val="21"/>
        </w:rPr>
        <w:t>-0.4</w:t>
      </w:r>
      <w:r w:rsidR="00362A34" w:rsidRPr="00363B16">
        <w:rPr>
          <w:rFonts w:hint="eastAsia"/>
          <w:szCs w:val="21"/>
        </w:rPr>
        <w:t>であることから，私たちは</w:t>
      </w:r>
      <w:r w:rsidR="00981014">
        <w:rPr>
          <w:rFonts w:hint="eastAsia"/>
          <w:szCs w:val="21"/>
        </w:rPr>
        <w:t>、ほとんどの場合、</w:t>
      </w:r>
      <w:r w:rsidR="00362A34" w:rsidRPr="00363B16">
        <w:rPr>
          <w:rFonts w:hint="eastAsia"/>
          <w:szCs w:val="21"/>
        </w:rPr>
        <w:t>環境調整と介助者</w:t>
      </w:r>
      <w:r w:rsidR="00402369">
        <w:rPr>
          <w:rFonts w:hint="eastAsia"/>
          <w:szCs w:val="21"/>
        </w:rPr>
        <w:t>トレーニングを推奨することになるでしょう</w:t>
      </w:r>
      <w:r w:rsidR="00981014">
        <w:rPr>
          <w:rFonts w:hint="eastAsia"/>
          <w:szCs w:val="21"/>
        </w:rPr>
        <w:t>。ジョアンの事例では，あなたならどんな提案をしますか</w:t>
      </w:r>
      <w:r w:rsidR="00362A34" w:rsidRPr="00363B16">
        <w:rPr>
          <w:rFonts w:hint="eastAsia"/>
          <w:szCs w:val="21"/>
        </w:rPr>
        <w:t>。</w:t>
      </w:r>
    </w:p>
    <w:p w14:paraId="58AA4E83" w14:textId="4DA08958" w:rsidR="00663FD8" w:rsidRDefault="00663FD8" w:rsidP="006E0791">
      <w:pPr>
        <w:jc w:val="left"/>
        <w:rPr>
          <w:b/>
          <w:sz w:val="24"/>
        </w:rPr>
      </w:pPr>
    </w:p>
    <w:p w14:paraId="318F84B2" w14:textId="02FD7AD7" w:rsidR="00D65137" w:rsidRDefault="00D65137" w:rsidP="00D65137">
      <w:pPr>
        <w:jc w:val="center"/>
        <w:rPr>
          <w:b/>
          <w:sz w:val="24"/>
        </w:rPr>
      </w:pPr>
      <w:r>
        <w:rPr>
          <w:b/>
          <w:noProof/>
          <w:sz w:val="24"/>
        </w:rPr>
        <w:drawing>
          <wp:inline distT="0" distB="0" distL="0" distR="0" wp14:anchorId="2E8E4F0A" wp14:editId="37139CD9">
            <wp:extent cx="4421076" cy="3179929"/>
            <wp:effectExtent l="0" t="0" r="0" b="1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745" cy="3184007"/>
                    </a:xfrm>
                    <a:prstGeom prst="rect">
                      <a:avLst/>
                    </a:prstGeom>
                    <a:noFill/>
                    <a:ln>
                      <a:noFill/>
                    </a:ln>
                  </pic:spPr>
                </pic:pic>
              </a:graphicData>
            </a:graphic>
          </wp:inline>
        </w:drawing>
      </w:r>
    </w:p>
    <w:p w14:paraId="6D37659F" w14:textId="7DBC6137" w:rsidR="00981014" w:rsidRDefault="00981014" w:rsidP="003A6900">
      <w:pPr>
        <w:widowControl/>
        <w:autoSpaceDE w:val="0"/>
        <w:autoSpaceDN w:val="0"/>
        <w:adjustRightInd w:val="0"/>
        <w:jc w:val="center"/>
        <w:rPr>
          <w:rFonts w:ascii="Times" w:hAnsi="Times" w:cs="Times"/>
          <w:kern w:val="0"/>
          <w:sz w:val="24"/>
        </w:rPr>
      </w:pPr>
    </w:p>
    <w:p w14:paraId="1771C35C" w14:textId="77777777" w:rsidR="003A6900" w:rsidRDefault="003A6900" w:rsidP="003A6900">
      <w:pPr>
        <w:widowControl/>
        <w:autoSpaceDE w:val="0"/>
        <w:autoSpaceDN w:val="0"/>
        <w:adjustRightInd w:val="0"/>
        <w:jc w:val="center"/>
        <w:rPr>
          <w:rFonts w:ascii="Times" w:hAnsi="Times" w:cs="Times"/>
          <w:kern w:val="0"/>
          <w:sz w:val="24"/>
        </w:rPr>
      </w:pPr>
    </w:p>
    <w:p w14:paraId="25DA783E" w14:textId="77777777" w:rsidR="00011BF0" w:rsidRDefault="00011BF0" w:rsidP="003A6900">
      <w:pPr>
        <w:widowControl/>
        <w:autoSpaceDE w:val="0"/>
        <w:autoSpaceDN w:val="0"/>
        <w:adjustRightInd w:val="0"/>
        <w:jc w:val="center"/>
        <w:rPr>
          <w:rFonts w:ascii="Times" w:hAnsi="Times" w:cs="Times"/>
          <w:kern w:val="0"/>
          <w:sz w:val="24"/>
        </w:rPr>
      </w:pPr>
    </w:p>
    <w:p w14:paraId="49439DDE" w14:textId="77777777" w:rsidR="00011BF0" w:rsidRDefault="00011BF0" w:rsidP="003A6900">
      <w:pPr>
        <w:widowControl/>
        <w:autoSpaceDE w:val="0"/>
        <w:autoSpaceDN w:val="0"/>
        <w:adjustRightInd w:val="0"/>
        <w:jc w:val="center"/>
        <w:rPr>
          <w:rFonts w:ascii="Times" w:hAnsi="Times" w:cs="Times"/>
          <w:kern w:val="0"/>
          <w:sz w:val="24"/>
        </w:rPr>
      </w:pPr>
    </w:p>
    <w:p w14:paraId="420C2218" w14:textId="51C53A7B" w:rsidR="00011BF0" w:rsidRDefault="00D65137" w:rsidP="003A6900">
      <w:pPr>
        <w:widowControl/>
        <w:autoSpaceDE w:val="0"/>
        <w:autoSpaceDN w:val="0"/>
        <w:adjustRightInd w:val="0"/>
        <w:jc w:val="center"/>
        <w:rPr>
          <w:rFonts w:ascii="Times" w:hAnsi="Times" w:cs="Times"/>
          <w:kern w:val="0"/>
          <w:sz w:val="24"/>
        </w:rPr>
      </w:pPr>
      <w:r>
        <w:rPr>
          <w:rFonts w:ascii="Times" w:hAnsi="Times" w:cs="Times"/>
          <w:noProof/>
          <w:kern w:val="0"/>
          <w:sz w:val="24"/>
        </w:rPr>
        <w:drawing>
          <wp:inline distT="0" distB="0" distL="0" distR="0" wp14:anchorId="0B8122B7" wp14:editId="7DB3F6BE">
            <wp:extent cx="4754742" cy="3057098"/>
            <wp:effectExtent l="0" t="0" r="825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544" cy="3055685"/>
                    </a:xfrm>
                    <a:prstGeom prst="rect">
                      <a:avLst/>
                    </a:prstGeom>
                    <a:noFill/>
                    <a:ln>
                      <a:noFill/>
                    </a:ln>
                  </pic:spPr>
                </pic:pic>
              </a:graphicData>
            </a:graphic>
          </wp:inline>
        </w:drawing>
      </w:r>
    </w:p>
    <w:p w14:paraId="6684C164" w14:textId="276FA9BA" w:rsidR="00011BF0" w:rsidRDefault="00011BF0" w:rsidP="003A6900">
      <w:pPr>
        <w:widowControl/>
        <w:autoSpaceDE w:val="0"/>
        <w:autoSpaceDN w:val="0"/>
        <w:adjustRightInd w:val="0"/>
        <w:jc w:val="center"/>
        <w:rPr>
          <w:rFonts w:ascii="Times" w:hAnsi="Times" w:cs="Times"/>
          <w:kern w:val="0"/>
          <w:sz w:val="24"/>
        </w:rPr>
      </w:pPr>
    </w:p>
    <w:p w14:paraId="60A3D452" w14:textId="42025A7F" w:rsidR="00424C74" w:rsidRDefault="00424C74" w:rsidP="00011BF0">
      <w:pPr>
        <w:widowControl/>
        <w:autoSpaceDE w:val="0"/>
        <w:autoSpaceDN w:val="0"/>
        <w:adjustRightInd w:val="0"/>
        <w:jc w:val="left"/>
        <w:rPr>
          <w:rFonts w:ascii="Times" w:hAnsi="Times" w:cs="Times"/>
          <w:kern w:val="0"/>
          <w:sz w:val="24"/>
        </w:rPr>
      </w:pPr>
    </w:p>
    <w:p w14:paraId="0F963F1A" w14:textId="77777777" w:rsidR="00424C74" w:rsidRDefault="00424C74" w:rsidP="00981014">
      <w:pPr>
        <w:widowControl/>
        <w:autoSpaceDE w:val="0"/>
        <w:autoSpaceDN w:val="0"/>
        <w:adjustRightInd w:val="0"/>
        <w:jc w:val="left"/>
        <w:rPr>
          <w:rFonts w:ascii="Times" w:hAnsi="Times" w:cs="Times"/>
          <w:kern w:val="0"/>
          <w:sz w:val="24"/>
        </w:rPr>
      </w:pPr>
    </w:p>
    <w:p w14:paraId="11FF8FB5" w14:textId="5B09E384" w:rsidR="003A6900" w:rsidRDefault="003A6900">
      <w:pPr>
        <w:widowControl/>
        <w:jc w:val="left"/>
        <w:rPr>
          <w:rFonts w:ascii="Times" w:hAnsi="Times" w:cs="Times"/>
          <w:kern w:val="0"/>
          <w:sz w:val="24"/>
        </w:rPr>
      </w:pPr>
      <w:r>
        <w:rPr>
          <w:rFonts w:ascii="Times" w:hAnsi="Times" w:cs="Times"/>
          <w:kern w:val="0"/>
          <w:sz w:val="24"/>
        </w:rPr>
        <w:br w:type="page"/>
      </w:r>
    </w:p>
    <w:p w14:paraId="30D0C7A6" w14:textId="77777777" w:rsidR="00424C74" w:rsidRDefault="00424C74" w:rsidP="00981014">
      <w:pPr>
        <w:widowControl/>
        <w:autoSpaceDE w:val="0"/>
        <w:autoSpaceDN w:val="0"/>
        <w:adjustRightInd w:val="0"/>
        <w:jc w:val="left"/>
        <w:rPr>
          <w:rFonts w:ascii="Times" w:hAnsi="Times" w:cs="Times"/>
          <w:kern w:val="0"/>
          <w:sz w:val="24"/>
        </w:rPr>
      </w:pPr>
    </w:p>
    <w:p w14:paraId="34F16A2D" w14:textId="77777777" w:rsidR="00745E29" w:rsidRPr="00375770" w:rsidRDefault="00745E29">
      <w:pPr>
        <w:spacing w:line="0" w:lineRule="atLeast"/>
        <w:jc w:val="center"/>
        <w:rPr>
          <w:b/>
          <w:sz w:val="32"/>
        </w:rPr>
      </w:pPr>
      <w:r w:rsidRPr="00375770">
        <w:rPr>
          <w:rFonts w:hint="eastAsia"/>
          <w:b/>
          <w:sz w:val="32"/>
        </w:rPr>
        <w:t>インタビューの練習のための宿題</w:t>
      </w:r>
    </w:p>
    <w:p w14:paraId="2C831A6A" w14:textId="77777777" w:rsidR="00745E29" w:rsidRPr="00375770" w:rsidRDefault="00745E29">
      <w:pPr>
        <w:spacing w:line="0" w:lineRule="atLeast"/>
        <w:jc w:val="center"/>
        <w:rPr>
          <w:b/>
          <w:sz w:val="32"/>
        </w:rPr>
      </w:pPr>
    </w:p>
    <w:p w14:paraId="3C9914B9" w14:textId="7B25AA4B" w:rsidR="00745E29" w:rsidRDefault="00745E29">
      <w:pPr>
        <w:spacing w:line="0" w:lineRule="atLeast"/>
        <w:rPr>
          <w:b/>
          <w:sz w:val="22"/>
          <w:szCs w:val="22"/>
        </w:rPr>
      </w:pPr>
      <w:r w:rsidRPr="00375770">
        <w:rPr>
          <w:rFonts w:hint="eastAsia"/>
          <w:b/>
          <w:sz w:val="22"/>
          <w:szCs w:val="22"/>
        </w:rPr>
        <w:t>明日、他の講習会参加者に</w:t>
      </w:r>
      <w:r w:rsidR="00780B77">
        <w:rPr>
          <w:rFonts w:hint="eastAsia"/>
          <w:b/>
          <w:sz w:val="22"/>
          <w:szCs w:val="22"/>
        </w:rPr>
        <w:t>AMPS</w:t>
      </w:r>
      <w:r w:rsidRPr="00375770">
        <w:rPr>
          <w:rFonts w:hint="eastAsia"/>
          <w:b/>
          <w:sz w:val="22"/>
          <w:szCs w:val="22"/>
        </w:rPr>
        <w:t>インタビューをします（また、</w:t>
      </w:r>
      <w:r w:rsidR="00E275C4">
        <w:rPr>
          <w:rFonts w:hint="eastAsia"/>
          <w:b/>
          <w:sz w:val="22"/>
          <w:szCs w:val="22"/>
        </w:rPr>
        <w:t>他の参加者から</w:t>
      </w:r>
      <w:r w:rsidRPr="00375770">
        <w:rPr>
          <w:rFonts w:hint="eastAsia"/>
          <w:b/>
          <w:sz w:val="22"/>
          <w:szCs w:val="22"/>
        </w:rPr>
        <w:t>自分自身もインタビューされます）。インタビューの準備のために、以下のことをする必要があります：</w:t>
      </w:r>
    </w:p>
    <w:p w14:paraId="57BCCA3B" w14:textId="77777777" w:rsidR="00590A25" w:rsidRPr="00375770" w:rsidRDefault="00590A25">
      <w:pPr>
        <w:spacing w:line="0" w:lineRule="atLeast"/>
        <w:rPr>
          <w:b/>
          <w:sz w:val="22"/>
          <w:szCs w:val="22"/>
        </w:rPr>
      </w:pPr>
    </w:p>
    <w:p w14:paraId="00A72F26" w14:textId="77777777" w:rsidR="00745E29" w:rsidRPr="00375770" w:rsidRDefault="00745E29">
      <w:pPr>
        <w:spacing w:line="0" w:lineRule="atLeast"/>
        <w:rPr>
          <w:b/>
          <w:sz w:val="22"/>
          <w:szCs w:val="22"/>
        </w:rPr>
      </w:pPr>
    </w:p>
    <w:p w14:paraId="28C885FE" w14:textId="77777777" w:rsidR="00745E29" w:rsidRPr="00375770" w:rsidRDefault="00745E29" w:rsidP="0079488C">
      <w:pPr>
        <w:spacing w:line="0" w:lineRule="atLeast"/>
        <w:ind w:left="774" w:hangingChars="358" w:hanging="774"/>
        <w:rPr>
          <w:b/>
          <w:sz w:val="22"/>
          <w:szCs w:val="22"/>
        </w:rPr>
      </w:pPr>
      <w:r w:rsidRPr="00375770">
        <w:rPr>
          <w:rFonts w:hint="eastAsia"/>
          <w:b/>
          <w:sz w:val="22"/>
          <w:szCs w:val="22"/>
        </w:rPr>
        <w:t>１．　自分の職場や使えそうな場所や空間・材料を考える。</w:t>
      </w:r>
      <w:r w:rsidR="00A471B5" w:rsidRPr="00375770">
        <w:rPr>
          <w:rFonts w:hint="eastAsia"/>
          <w:b/>
          <w:sz w:val="22"/>
          <w:szCs w:val="22"/>
        </w:rPr>
        <w:t>自分の職場で</w:t>
      </w:r>
      <w:r w:rsidR="0066395A" w:rsidRPr="00375770">
        <w:rPr>
          <w:rFonts w:hint="eastAsia"/>
          <w:b/>
          <w:sz w:val="22"/>
          <w:szCs w:val="22"/>
        </w:rPr>
        <w:t>パートナーとなる人を評価するつもりで計画をします。</w:t>
      </w:r>
    </w:p>
    <w:p w14:paraId="2FC93C2A" w14:textId="77777777" w:rsidR="00745E29" w:rsidRPr="00375770" w:rsidRDefault="00745E29">
      <w:pPr>
        <w:spacing w:line="0" w:lineRule="atLeast"/>
        <w:rPr>
          <w:b/>
          <w:sz w:val="22"/>
          <w:szCs w:val="22"/>
        </w:rPr>
      </w:pPr>
    </w:p>
    <w:p w14:paraId="5615E2E6" w14:textId="5DE6F4CA" w:rsidR="00745E29" w:rsidRDefault="00745E29" w:rsidP="0079488C">
      <w:pPr>
        <w:spacing w:line="0" w:lineRule="atLeast"/>
        <w:ind w:left="774" w:hangingChars="358" w:hanging="774"/>
        <w:rPr>
          <w:b/>
          <w:sz w:val="22"/>
          <w:szCs w:val="22"/>
        </w:rPr>
      </w:pPr>
      <w:r w:rsidRPr="00375770">
        <w:rPr>
          <w:rFonts w:hint="eastAsia"/>
          <w:b/>
          <w:sz w:val="22"/>
          <w:szCs w:val="22"/>
        </w:rPr>
        <w:t xml:space="preserve">２．　</w:t>
      </w:r>
      <w:r w:rsidR="002B5DEC">
        <w:rPr>
          <w:rFonts w:hint="eastAsia"/>
          <w:b/>
          <w:sz w:val="22"/>
          <w:szCs w:val="22"/>
        </w:rPr>
        <w:t>クライアント用の“ミニ”</w:t>
      </w:r>
      <w:r w:rsidR="00780B77">
        <w:rPr>
          <w:rFonts w:hint="eastAsia"/>
          <w:b/>
          <w:sz w:val="22"/>
          <w:szCs w:val="22"/>
        </w:rPr>
        <w:t>AMPS</w:t>
      </w:r>
      <w:r w:rsidR="002B5DEC">
        <w:rPr>
          <w:rFonts w:hint="eastAsia"/>
          <w:b/>
          <w:sz w:val="22"/>
          <w:szCs w:val="22"/>
        </w:rPr>
        <w:t>課題選択リストをつくるために、</w:t>
      </w:r>
      <w:r w:rsidRPr="00375770">
        <w:rPr>
          <w:rFonts w:hint="eastAsia"/>
          <w:b/>
          <w:sz w:val="22"/>
          <w:szCs w:val="22"/>
        </w:rPr>
        <w:t>課題リスト（第</w:t>
      </w:r>
      <w:r w:rsidRPr="00375770">
        <w:rPr>
          <w:rFonts w:hint="eastAsia"/>
          <w:b/>
          <w:sz w:val="22"/>
          <w:szCs w:val="22"/>
        </w:rPr>
        <w:t>2</w:t>
      </w:r>
      <w:r w:rsidRPr="00375770">
        <w:rPr>
          <w:rFonts w:hint="eastAsia"/>
          <w:b/>
          <w:sz w:val="22"/>
          <w:szCs w:val="22"/>
        </w:rPr>
        <w:t>巻</w:t>
      </w:r>
      <w:r w:rsidR="002B5DEC">
        <w:rPr>
          <w:rFonts w:hint="eastAsia"/>
          <w:b/>
          <w:sz w:val="22"/>
          <w:szCs w:val="22"/>
        </w:rPr>
        <w:t>3</w:t>
      </w:r>
      <w:r w:rsidRPr="00375770">
        <w:rPr>
          <w:rFonts w:hint="eastAsia"/>
          <w:b/>
          <w:sz w:val="22"/>
          <w:szCs w:val="22"/>
        </w:rPr>
        <w:t xml:space="preserve">章）と　</w:t>
      </w:r>
      <w:r w:rsidR="002B5DEC">
        <w:rPr>
          <w:rFonts w:hint="eastAsia"/>
          <w:b/>
          <w:sz w:val="22"/>
          <w:szCs w:val="22"/>
        </w:rPr>
        <w:t>第１巻４章セクシ</w:t>
      </w:r>
      <w:r w:rsidR="00E275C4">
        <w:rPr>
          <w:rFonts w:hint="eastAsia"/>
          <w:b/>
          <w:sz w:val="22"/>
          <w:szCs w:val="22"/>
        </w:rPr>
        <w:t>ョン</w:t>
      </w:r>
      <w:r w:rsidR="00E275C4">
        <w:rPr>
          <w:b/>
          <w:sz w:val="22"/>
          <w:szCs w:val="22"/>
        </w:rPr>
        <w:t>4.3</w:t>
      </w:r>
      <w:r w:rsidR="00E275C4">
        <w:rPr>
          <w:rFonts w:hint="eastAsia"/>
          <w:b/>
          <w:sz w:val="22"/>
          <w:szCs w:val="22"/>
        </w:rPr>
        <w:t>（ぺージ</w:t>
      </w:r>
      <w:r w:rsidR="00E275C4">
        <w:rPr>
          <w:rFonts w:hint="eastAsia"/>
          <w:b/>
          <w:sz w:val="22"/>
          <w:szCs w:val="22"/>
        </w:rPr>
        <w:t>4-7</w:t>
      </w:r>
      <w:r w:rsidR="00E275C4">
        <w:rPr>
          <w:rFonts w:hint="eastAsia"/>
          <w:b/>
          <w:sz w:val="22"/>
          <w:szCs w:val="22"/>
        </w:rPr>
        <w:t>から</w:t>
      </w:r>
      <w:r w:rsidR="00E275C4">
        <w:rPr>
          <w:rFonts w:hint="eastAsia"/>
          <w:b/>
          <w:sz w:val="22"/>
          <w:szCs w:val="22"/>
        </w:rPr>
        <w:t>4-13</w:t>
      </w:r>
      <w:r w:rsidR="002B5DEC">
        <w:rPr>
          <w:rFonts w:hint="eastAsia"/>
          <w:b/>
          <w:sz w:val="22"/>
          <w:szCs w:val="22"/>
        </w:rPr>
        <w:t>）</w:t>
      </w:r>
      <w:r w:rsidRPr="00375770">
        <w:rPr>
          <w:rFonts w:hint="eastAsia"/>
          <w:b/>
          <w:sz w:val="22"/>
          <w:szCs w:val="22"/>
        </w:rPr>
        <w:t>を用いる。</w:t>
      </w:r>
      <w:r w:rsidR="00085995">
        <w:rPr>
          <w:rFonts w:hint="eastAsia"/>
          <w:b/>
          <w:sz w:val="22"/>
          <w:szCs w:val="22"/>
        </w:rPr>
        <w:t>課題</w:t>
      </w:r>
      <w:r w:rsidR="000C7F18">
        <w:rPr>
          <w:rFonts w:hint="eastAsia"/>
          <w:b/>
          <w:sz w:val="22"/>
          <w:szCs w:val="22"/>
        </w:rPr>
        <w:t>選択のための</w:t>
      </w:r>
      <w:r w:rsidR="00085995">
        <w:rPr>
          <w:rFonts w:hint="eastAsia"/>
          <w:b/>
          <w:sz w:val="22"/>
          <w:szCs w:val="22"/>
        </w:rPr>
        <w:t>リスト</w:t>
      </w:r>
      <w:r w:rsidR="000C7F18">
        <w:rPr>
          <w:rFonts w:hint="eastAsia"/>
          <w:b/>
          <w:sz w:val="22"/>
          <w:szCs w:val="22"/>
        </w:rPr>
        <w:t>に</w:t>
      </w:r>
      <w:r w:rsidR="00085995">
        <w:rPr>
          <w:rFonts w:hint="eastAsia"/>
          <w:b/>
          <w:sz w:val="22"/>
          <w:szCs w:val="22"/>
        </w:rPr>
        <w:t>は、</w:t>
      </w:r>
    </w:p>
    <w:p w14:paraId="20AE6643" w14:textId="77777777" w:rsidR="00085995" w:rsidRPr="00375770" w:rsidRDefault="00085995" w:rsidP="0079488C">
      <w:pPr>
        <w:spacing w:line="0" w:lineRule="atLeast"/>
        <w:ind w:left="774" w:hangingChars="358" w:hanging="774"/>
        <w:rPr>
          <w:b/>
          <w:sz w:val="22"/>
          <w:szCs w:val="22"/>
        </w:rPr>
      </w:pPr>
    </w:p>
    <w:p w14:paraId="5D95EC42" w14:textId="7F5AD393" w:rsidR="00745E29" w:rsidRPr="00375770" w:rsidRDefault="00085995" w:rsidP="0079488C">
      <w:pPr>
        <w:spacing w:line="0" w:lineRule="atLeast"/>
        <w:ind w:leftChars="217" w:left="408" w:firstLineChars="200" w:firstLine="432"/>
        <w:rPr>
          <w:b/>
          <w:sz w:val="22"/>
          <w:szCs w:val="22"/>
        </w:rPr>
      </w:pPr>
      <w:r>
        <w:rPr>
          <w:rFonts w:hint="eastAsia"/>
          <w:b/>
          <w:sz w:val="22"/>
          <w:szCs w:val="22"/>
        </w:rPr>
        <w:t>a</w:t>
      </w:r>
      <w:r w:rsidR="00E275C4">
        <w:rPr>
          <w:b/>
          <w:sz w:val="22"/>
          <w:szCs w:val="22"/>
        </w:rPr>
        <w:t xml:space="preserve">. </w:t>
      </w:r>
      <w:r w:rsidR="00821D51" w:rsidRPr="00375770">
        <w:rPr>
          <w:rFonts w:hint="eastAsia"/>
          <w:b/>
          <w:sz w:val="22"/>
          <w:szCs w:val="22"/>
        </w:rPr>
        <w:t>職場や施行できそうな場所</w:t>
      </w:r>
      <w:r w:rsidR="00745E29" w:rsidRPr="00375770">
        <w:rPr>
          <w:rFonts w:hint="eastAsia"/>
          <w:b/>
          <w:sz w:val="22"/>
          <w:szCs w:val="22"/>
        </w:rPr>
        <w:t>（第</w:t>
      </w:r>
      <w:r w:rsidR="00745E29" w:rsidRPr="00375770">
        <w:rPr>
          <w:rFonts w:hint="eastAsia"/>
          <w:b/>
          <w:sz w:val="22"/>
          <w:szCs w:val="22"/>
        </w:rPr>
        <w:t>1</w:t>
      </w:r>
      <w:r w:rsidR="00745E29" w:rsidRPr="00375770">
        <w:rPr>
          <w:rFonts w:hint="eastAsia"/>
          <w:b/>
          <w:sz w:val="22"/>
          <w:szCs w:val="22"/>
        </w:rPr>
        <w:t>巻</w:t>
      </w:r>
      <w:r w:rsidR="00E275C4">
        <w:rPr>
          <w:rFonts w:hint="eastAsia"/>
          <w:b/>
          <w:sz w:val="22"/>
          <w:szCs w:val="22"/>
        </w:rPr>
        <w:t>４章セクション</w:t>
      </w:r>
      <w:r w:rsidR="00E275C4">
        <w:rPr>
          <w:rFonts w:hint="eastAsia"/>
          <w:b/>
          <w:sz w:val="22"/>
          <w:szCs w:val="22"/>
        </w:rPr>
        <w:t>4.3</w:t>
      </w:r>
      <w:r w:rsidR="00590A25">
        <w:rPr>
          <w:rFonts w:hint="eastAsia"/>
          <w:b/>
          <w:sz w:val="22"/>
          <w:szCs w:val="22"/>
        </w:rPr>
        <w:t>をよく読む</w:t>
      </w:r>
      <w:r w:rsidR="00745E29" w:rsidRPr="00375770">
        <w:rPr>
          <w:rFonts w:hint="eastAsia"/>
          <w:b/>
          <w:sz w:val="22"/>
          <w:szCs w:val="22"/>
        </w:rPr>
        <w:t>）</w:t>
      </w:r>
    </w:p>
    <w:p w14:paraId="5B958A99" w14:textId="210A188F" w:rsidR="00590A25" w:rsidRDefault="00085995" w:rsidP="0079488C">
      <w:pPr>
        <w:spacing w:line="0" w:lineRule="atLeast"/>
        <w:ind w:leftChars="217" w:left="408" w:firstLineChars="200" w:firstLine="432"/>
        <w:rPr>
          <w:b/>
          <w:sz w:val="22"/>
          <w:szCs w:val="22"/>
        </w:rPr>
      </w:pPr>
      <w:r>
        <w:rPr>
          <w:rFonts w:hint="eastAsia"/>
          <w:b/>
          <w:sz w:val="22"/>
          <w:szCs w:val="22"/>
        </w:rPr>
        <w:t>b</w:t>
      </w:r>
      <w:r w:rsidR="00E275C4">
        <w:rPr>
          <w:b/>
          <w:sz w:val="22"/>
          <w:szCs w:val="22"/>
        </w:rPr>
        <w:t xml:space="preserve">. </w:t>
      </w:r>
      <w:r w:rsidR="00590A25">
        <w:rPr>
          <w:rFonts w:hint="eastAsia"/>
          <w:b/>
          <w:sz w:val="22"/>
          <w:szCs w:val="22"/>
        </w:rPr>
        <w:t>インタビュー</w:t>
      </w:r>
      <w:r w:rsidR="00821D51" w:rsidRPr="00375770">
        <w:rPr>
          <w:rFonts w:hint="eastAsia"/>
          <w:b/>
          <w:sz w:val="22"/>
          <w:szCs w:val="22"/>
        </w:rPr>
        <w:t>パートナー</w:t>
      </w:r>
      <w:r w:rsidR="00745E29" w:rsidRPr="00375770">
        <w:rPr>
          <w:rFonts w:hint="eastAsia"/>
          <w:b/>
          <w:sz w:val="22"/>
          <w:szCs w:val="22"/>
        </w:rPr>
        <w:t>に関係するであろう課題</w:t>
      </w:r>
      <w:r w:rsidR="00E275C4">
        <w:rPr>
          <w:rFonts w:hint="eastAsia"/>
          <w:b/>
          <w:sz w:val="22"/>
          <w:szCs w:val="22"/>
        </w:rPr>
        <w:t>（第１巻４章セクション</w:t>
      </w:r>
      <w:r w:rsidR="00E275C4">
        <w:rPr>
          <w:rFonts w:hint="eastAsia"/>
          <w:b/>
          <w:sz w:val="22"/>
          <w:szCs w:val="22"/>
        </w:rPr>
        <w:t>4.4</w:t>
      </w:r>
      <w:r w:rsidR="00590A25">
        <w:rPr>
          <w:rFonts w:hint="eastAsia"/>
          <w:b/>
          <w:sz w:val="22"/>
          <w:szCs w:val="22"/>
        </w:rPr>
        <w:t>）</w:t>
      </w:r>
    </w:p>
    <w:p w14:paraId="12F2FBA2" w14:textId="77777777" w:rsidR="00085995" w:rsidRPr="00375770" w:rsidRDefault="00085995" w:rsidP="0079488C">
      <w:pPr>
        <w:spacing w:line="0" w:lineRule="atLeast"/>
        <w:ind w:leftChars="217" w:left="408" w:firstLineChars="200" w:firstLine="432"/>
        <w:rPr>
          <w:b/>
          <w:sz w:val="22"/>
          <w:szCs w:val="22"/>
        </w:rPr>
      </w:pPr>
    </w:p>
    <w:p w14:paraId="0EAC267C" w14:textId="77777777" w:rsidR="00745E29" w:rsidRPr="00375770" w:rsidRDefault="00745E29">
      <w:pPr>
        <w:pStyle w:val="a4"/>
        <w:ind w:leftChars="333" w:left="626"/>
        <w:rPr>
          <w:b/>
          <w:bCs/>
          <w:sz w:val="20"/>
          <w:szCs w:val="20"/>
        </w:rPr>
      </w:pPr>
      <w:r w:rsidRPr="00375770">
        <w:rPr>
          <w:rFonts w:hint="eastAsia"/>
          <w:b/>
          <w:bCs/>
          <w:sz w:val="20"/>
          <w:szCs w:val="20"/>
        </w:rPr>
        <w:t>不自然な設定をしなくてはならない課題は選ばない。また、自分のパートナーに障害がない場合に、何かの障害があると仮定してもいけない。</w:t>
      </w:r>
    </w:p>
    <w:p w14:paraId="7D4D1219" w14:textId="77777777" w:rsidR="00745E29" w:rsidRPr="00375770" w:rsidRDefault="00745E29">
      <w:pPr>
        <w:spacing w:line="0" w:lineRule="atLeast"/>
        <w:ind w:left="420"/>
        <w:rPr>
          <w:b/>
          <w:sz w:val="20"/>
          <w:szCs w:val="20"/>
        </w:rPr>
      </w:pPr>
    </w:p>
    <w:p w14:paraId="10BC4BFC" w14:textId="29D5E7BE" w:rsidR="00745E29" w:rsidRPr="00375770" w:rsidRDefault="00745E29" w:rsidP="0079488C">
      <w:pPr>
        <w:spacing w:line="0" w:lineRule="atLeast"/>
        <w:ind w:left="432" w:hangingChars="200" w:hanging="432"/>
        <w:rPr>
          <w:b/>
          <w:sz w:val="22"/>
          <w:szCs w:val="22"/>
        </w:rPr>
      </w:pPr>
      <w:r w:rsidRPr="00375770">
        <w:rPr>
          <w:rFonts w:hint="eastAsia"/>
          <w:b/>
          <w:sz w:val="22"/>
          <w:szCs w:val="22"/>
        </w:rPr>
        <w:t xml:space="preserve">３．　</w:t>
      </w:r>
      <w:r w:rsidR="00590A25">
        <w:rPr>
          <w:rFonts w:hint="eastAsia"/>
          <w:b/>
          <w:sz w:val="22"/>
          <w:szCs w:val="22"/>
        </w:rPr>
        <w:t>クライアント用の“ミニ”</w:t>
      </w:r>
      <w:r w:rsidR="00780B77">
        <w:rPr>
          <w:rFonts w:hint="eastAsia"/>
          <w:b/>
          <w:sz w:val="22"/>
          <w:szCs w:val="22"/>
        </w:rPr>
        <w:t>AMPS</w:t>
      </w:r>
      <w:r w:rsidR="00590A25">
        <w:rPr>
          <w:rFonts w:hint="eastAsia"/>
          <w:b/>
          <w:sz w:val="22"/>
          <w:szCs w:val="22"/>
        </w:rPr>
        <w:t>課題選択リストに入れる５つ課題を</w:t>
      </w:r>
      <w:r w:rsidR="00590A25" w:rsidRPr="00375770">
        <w:rPr>
          <w:rFonts w:hint="eastAsia"/>
          <w:b/>
          <w:sz w:val="22"/>
          <w:szCs w:val="22"/>
        </w:rPr>
        <w:t>最終的に</w:t>
      </w:r>
      <w:r w:rsidR="00590A25">
        <w:rPr>
          <w:rFonts w:hint="eastAsia"/>
          <w:b/>
          <w:sz w:val="22"/>
          <w:szCs w:val="22"/>
        </w:rPr>
        <w:t>選ぶため、ステップ１から５</w:t>
      </w:r>
      <w:r w:rsidRPr="00375770">
        <w:rPr>
          <w:rFonts w:hint="eastAsia"/>
          <w:b/>
          <w:sz w:val="22"/>
          <w:szCs w:val="22"/>
        </w:rPr>
        <w:t>（第</w:t>
      </w:r>
      <w:r w:rsidRPr="00375770">
        <w:rPr>
          <w:rFonts w:hint="eastAsia"/>
          <w:b/>
          <w:sz w:val="22"/>
          <w:szCs w:val="22"/>
        </w:rPr>
        <w:t>1</w:t>
      </w:r>
      <w:r w:rsidRPr="00375770">
        <w:rPr>
          <w:rFonts w:hint="eastAsia"/>
          <w:b/>
          <w:sz w:val="22"/>
          <w:szCs w:val="22"/>
        </w:rPr>
        <w:t>巻</w:t>
      </w:r>
      <w:r w:rsidR="00E275C4">
        <w:rPr>
          <w:rFonts w:hint="eastAsia"/>
          <w:b/>
          <w:sz w:val="22"/>
          <w:szCs w:val="22"/>
        </w:rPr>
        <w:t>５章、セクション</w:t>
      </w:r>
      <w:r w:rsidR="00E275C4">
        <w:rPr>
          <w:rFonts w:hint="eastAsia"/>
          <w:b/>
          <w:sz w:val="22"/>
          <w:szCs w:val="22"/>
        </w:rPr>
        <w:t>5.2.3</w:t>
      </w:r>
      <w:r w:rsidR="00E275C4">
        <w:rPr>
          <w:rFonts w:hint="eastAsia"/>
          <w:b/>
          <w:sz w:val="22"/>
          <w:szCs w:val="22"/>
        </w:rPr>
        <w:t>、ページ</w:t>
      </w:r>
      <w:r w:rsidR="00E275C4">
        <w:rPr>
          <w:b/>
          <w:sz w:val="22"/>
          <w:szCs w:val="22"/>
        </w:rPr>
        <w:t>5-8</w:t>
      </w:r>
      <w:r w:rsidR="00E275C4">
        <w:rPr>
          <w:rFonts w:hint="eastAsia"/>
          <w:b/>
          <w:sz w:val="22"/>
          <w:szCs w:val="22"/>
        </w:rPr>
        <w:t>と</w:t>
      </w:r>
      <w:r w:rsidR="00E275C4">
        <w:rPr>
          <w:rFonts w:hint="eastAsia"/>
          <w:b/>
          <w:sz w:val="22"/>
          <w:szCs w:val="22"/>
        </w:rPr>
        <w:t>5-9</w:t>
      </w:r>
      <w:r w:rsidRPr="00375770">
        <w:rPr>
          <w:rFonts w:hint="eastAsia"/>
          <w:b/>
          <w:sz w:val="22"/>
          <w:szCs w:val="22"/>
        </w:rPr>
        <w:t>）に目を通す。課題難易度を決めるため、プロセス課題難易度（第</w:t>
      </w:r>
      <w:r w:rsidRPr="00375770">
        <w:rPr>
          <w:rFonts w:hint="eastAsia"/>
          <w:b/>
          <w:sz w:val="22"/>
          <w:szCs w:val="22"/>
        </w:rPr>
        <w:t>2</w:t>
      </w:r>
      <w:r w:rsidRPr="00375770">
        <w:rPr>
          <w:rFonts w:hint="eastAsia"/>
          <w:b/>
          <w:sz w:val="22"/>
          <w:szCs w:val="22"/>
        </w:rPr>
        <w:t>巻</w:t>
      </w:r>
      <w:r w:rsidRPr="00375770">
        <w:rPr>
          <w:rFonts w:hint="eastAsia"/>
          <w:b/>
          <w:sz w:val="22"/>
          <w:szCs w:val="22"/>
        </w:rPr>
        <w:t>1</w:t>
      </w:r>
      <w:r w:rsidRPr="00375770">
        <w:rPr>
          <w:rFonts w:hint="eastAsia"/>
          <w:b/>
          <w:sz w:val="22"/>
          <w:szCs w:val="22"/>
        </w:rPr>
        <w:t>章）を使用する。</w:t>
      </w:r>
    </w:p>
    <w:p w14:paraId="22BBC29D" w14:textId="77777777" w:rsidR="00745E29" w:rsidRPr="00375770" w:rsidRDefault="00745E29">
      <w:pPr>
        <w:spacing w:line="0" w:lineRule="atLeast"/>
        <w:rPr>
          <w:b/>
          <w:sz w:val="22"/>
          <w:szCs w:val="22"/>
        </w:rPr>
      </w:pPr>
    </w:p>
    <w:p w14:paraId="1825C021" w14:textId="165A71FD" w:rsidR="00745E29" w:rsidRPr="00375770" w:rsidRDefault="00745E29" w:rsidP="0079488C">
      <w:pPr>
        <w:spacing w:line="0" w:lineRule="atLeast"/>
        <w:ind w:left="618" w:hangingChars="286" w:hanging="618"/>
        <w:rPr>
          <w:b/>
          <w:sz w:val="22"/>
          <w:szCs w:val="22"/>
        </w:rPr>
      </w:pPr>
      <w:r w:rsidRPr="00375770">
        <w:rPr>
          <w:rFonts w:hint="eastAsia"/>
          <w:b/>
          <w:sz w:val="22"/>
          <w:szCs w:val="22"/>
        </w:rPr>
        <w:t xml:space="preserve">４．　</w:t>
      </w:r>
      <w:r w:rsidR="00590A25">
        <w:rPr>
          <w:rFonts w:hint="eastAsia"/>
          <w:b/>
          <w:sz w:val="22"/>
          <w:szCs w:val="22"/>
        </w:rPr>
        <w:t>課題に馴染むため、</w:t>
      </w:r>
      <w:r w:rsidRPr="00375770">
        <w:rPr>
          <w:rFonts w:hint="eastAsia"/>
          <w:b/>
          <w:sz w:val="22"/>
          <w:szCs w:val="22"/>
        </w:rPr>
        <w:t>選んだ５つの課題のそれぞれの課題の説明（第</w:t>
      </w:r>
      <w:r w:rsidRPr="00375770">
        <w:rPr>
          <w:rFonts w:hint="eastAsia"/>
          <w:b/>
          <w:sz w:val="22"/>
          <w:szCs w:val="22"/>
        </w:rPr>
        <w:t>2</w:t>
      </w:r>
      <w:r w:rsidRPr="00375770">
        <w:rPr>
          <w:rFonts w:hint="eastAsia"/>
          <w:b/>
          <w:sz w:val="22"/>
          <w:szCs w:val="22"/>
        </w:rPr>
        <w:t>巻</w:t>
      </w:r>
      <w:r w:rsidR="00590A25">
        <w:rPr>
          <w:rFonts w:hint="eastAsia"/>
          <w:b/>
          <w:sz w:val="22"/>
          <w:szCs w:val="22"/>
        </w:rPr>
        <w:t>3</w:t>
      </w:r>
      <w:r w:rsidRPr="00375770">
        <w:rPr>
          <w:rFonts w:hint="eastAsia"/>
          <w:b/>
          <w:sz w:val="22"/>
          <w:szCs w:val="22"/>
        </w:rPr>
        <w:t>章）を読む</w:t>
      </w:r>
      <w:r w:rsidR="00590A25">
        <w:rPr>
          <w:rFonts w:hint="eastAsia"/>
          <w:b/>
          <w:sz w:val="22"/>
          <w:szCs w:val="22"/>
        </w:rPr>
        <w:t>（第</w:t>
      </w:r>
      <w:r w:rsidR="00590A25">
        <w:rPr>
          <w:rFonts w:hint="eastAsia"/>
          <w:b/>
          <w:sz w:val="22"/>
          <w:szCs w:val="22"/>
        </w:rPr>
        <w:t>1</w:t>
      </w:r>
      <w:r w:rsidR="00590A25">
        <w:rPr>
          <w:rFonts w:hint="eastAsia"/>
          <w:b/>
          <w:sz w:val="22"/>
          <w:szCs w:val="22"/>
        </w:rPr>
        <w:t>巻</w:t>
      </w:r>
      <w:r w:rsidR="00590A25">
        <w:rPr>
          <w:rFonts w:hint="eastAsia"/>
          <w:b/>
          <w:sz w:val="22"/>
          <w:szCs w:val="22"/>
        </w:rPr>
        <w:t>5</w:t>
      </w:r>
      <w:r w:rsidR="00E275C4">
        <w:rPr>
          <w:rFonts w:hint="eastAsia"/>
          <w:b/>
          <w:sz w:val="22"/>
          <w:szCs w:val="22"/>
        </w:rPr>
        <w:t>章セクション</w:t>
      </w:r>
      <w:r w:rsidR="00E275C4">
        <w:rPr>
          <w:rFonts w:hint="eastAsia"/>
          <w:b/>
          <w:sz w:val="22"/>
          <w:szCs w:val="22"/>
        </w:rPr>
        <w:t>5.2.6</w:t>
      </w:r>
      <w:r w:rsidR="00590A25">
        <w:rPr>
          <w:rFonts w:hint="eastAsia"/>
          <w:b/>
          <w:sz w:val="22"/>
          <w:szCs w:val="22"/>
        </w:rPr>
        <w:t>を復習する）</w:t>
      </w:r>
      <w:r w:rsidRPr="00375770">
        <w:rPr>
          <w:rFonts w:hint="eastAsia"/>
          <w:b/>
          <w:sz w:val="22"/>
          <w:szCs w:val="22"/>
        </w:rPr>
        <w:t>。</w:t>
      </w:r>
    </w:p>
    <w:p w14:paraId="7B486336" w14:textId="77777777" w:rsidR="00745E29" w:rsidRPr="00375770" w:rsidRDefault="00745E29">
      <w:pPr>
        <w:spacing w:line="0" w:lineRule="atLeast"/>
        <w:rPr>
          <w:b/>
          <w:sz w:val="22"/>
          <w:szCs w:val="22"/>
        </w:rPr>
      </w:pPr>
    </w:p>
    <w:p w14:paraId="23131BC9" w14:textId="1F847D5D" w:rsidR="00745E29" w:rsidRPr="00375770" w:rsidRDefault="00745E29" w:rsidP="0079488C">
      <w:pPr>
        <w:spacing w:line="0" w:lineRule="atLeast"/>
        <w:ind w:left="648" w:hangingChars="300" w:hanging="648"/>
        <w:rPr>
          <w:b/>
          <w:sz w:val="22"/>
          <w:szCs w:val="22"/>
        </w:rPr>
      </w:pPr>
      <w:r w:rsidRPr="00375770">
        <w:rPr>
          <w:rFonts w:hint="eastAsia"/>
          <w:b/>
          <w:sz w:val="22"/>
          <w:szCs w:val="22"/>
        </w:rPr>
        <w:t>５．　自分で選んだそれぞれ</w:t>
      </w:r>
      <w:r w:rsidR="003541B9">
        <w:rPr>
          <w:rFonts w:hint="eastAsia"/>
          <w:b/>
          <w:sz w:val="22"/>
          <w:szCs w:val="22"/>
        </w:rPr>
        <w:t>“</w:t>
      </w:r>
      <w:r w:rsidR="00590A25">
        <w:rPr>
          <w:rFonts w:hint="eastAsia"/>
          <w:b/>
          <w:sz w:val="22"/>
          <w:szCs w:val="22"/>
        </w:rPr>
        <w:t>ミニ”</w:t>
      </w:r>
      <w:r w:rsidR="00780B77">
        <w:rPr>
          <w:rFonts w:hint="eastAsia"/>
          <w:b/>
          <w:sz w:val="22"/>
          <w:szCs w:val="22"/>
        </w:rPr>
        <w:t>AMPS</w:t>
      </w:r>
      <w:r w:rsidR="00590A25">
        <w:rPr>
          <w:rFonts w:hint="eastAsia"/>
          <w:b/>
          <w:sz w:val="22"/>
          <w:szCs w:val="22"/>
        </w:rPr>
        <w:t>課題選択リストの課題メモを自分用に書き換える</w:t>
      </w:r>
      <w:r w:rsidRPr="00375770">
        <w:rPr>
          <w:rFonts w:hint="eastAsia"/>
          <w:b/>
          <w:sz w:val="22"/>
          <w:szCs w:val="22"/>
        </w:rPr>
        <w:t>（</w:t>
      </w:r>
      <w:r w:rsidR="00590A25">
        <w:rPr>
          <w:rFonts w:hint="eastAsia"/>
          <w:b/>
          <w:sz w:val="22"/>
          <w:szCs w:val="22"/>
        </w:rPr>
        <w:t>第</w:t>
      </w:r>
      <w:r w:rsidR="00590A25">
        <w:rPr>
          <w:rFonts w:hint="eastAsia"/>
          <w:b/>
          <w:sz w:val="22"/>
          <w:szCs w:val="22"/>
        </w:rPr>
        <w:t>5</w:t>
      </w:r>
      <w:r w:rsidR="00E275C4">
        <w:rPr>
          <w:rFonts w:hint="eastAsia"/>
          <w:b/>
          <w:sz w:val="22"/>
          <w:szCs w:val="22"/>
        </w:rPr>
        <w:t>章セクション</w:t>
      </w:r>
      <w:r w:rsidR="00E275C4">
        <w:rPr>
          <w:rFonts w:hint="eastAsia"/>
          <w:b/>
          <w:sz w:val="22"/>
          <w:szCs w:val="22"/>
        </w:rPr>
        <w:t>5.2.7</w:t>
      </w:r>
      <w:r w:rsidR="00590A25">
        <w:rPr>
          <w:rFonts w:hint="eastAsia"/>
          <w:b/>
          <w:sz w:val="22"/>
          <w:szCs w:val="22"/>
        </w:rPr>
        <w:t>をよく読む）。第</w:t>
      </w:r>
      <w:r w:rsidR="00590A25">
        <w:rPr>
          <w:rFonts w:hint="eastAsia"/>
          <w:b/>
          <w:sz w:val="22"/>
          <w:szCs w:val="22"/>
        </w:rPr>
        <w:t>2</w:t>
      </w:r>
      <w:r w:rsidR="00590A25">
        <w:rPr>
          <w:rFonts w:hint="eastAsia"/>
          <w:b/>
          <w:sz w:val="22"/>
          <w:szCs w:val="22"/>
        </w:rPr>
        <w:t>巻</w:t>
      </w:r>
      <w:r w:rsidR="00590A25">
        <w:rPr>
          <w:rFonts w:hint="eastAsia"/>
          <w:b/>
          <w:sz w:val="22"/>
          <w:szCs w:val="22"/>
        </w:rPr>
        <w:t>2</w:t>
      </w:r>
      <w:r w:rsidR="00590A25">
        <w:rPr>
          <w:rFonts w:hint="eastAsia"/>
          <w:b/>
          <w:sz w:val="22"/>
          <w:szCs w:val="22"/>
        </w:rPr>
        <w:t>章をたたき台として使ってもよい。パートナーとのインタビューの時に、メモを含めて</w:t>
      </w:r>
      <w:r w:rsidR="003541B9">
        <w:rPr>
          <w:rFonts w:hint="eastAsia"/>
          <w:b/>
          <w:sz w:val="22"/>
          <w:szCs w:val="22"/>
        </w:rPr>
        <w:t>“ミニ”</w:t>
      </w:r>
      <w:r w:rsidR="00780B77">
        <w:rPr>
          <w:rFonts w:hint="eastAsia"/>
          <w:b/>
          <w:sz w:val="22"/>
          <w:szCs w:val="22"/>
        </w:rPr>
        <w:t>AMPS</w:t>
      </w:r>
      <w:r w:rsidR="00590A25">
        <w:rPr>
          <w:rFonts w:hint="eastAsia"/>
          <w:b/>
          <w:sz w:val="22"/>
          <w:szCs w:val="22"/>
        </w:rPr>
        <w:t>課題選択リストを用いること。</w:t>
      </w:r>
    </w:p>
    <w:p w14:paraId="2F1DA997" w14:textId="77777777" w:rsidR="00745E29" w:rsidRDefault="00745E29">
      <w:pPr>
        <w:spacing w:line="0" w:lineRule="atLeast"/>
        <w:rPr>
          <w:bCs/>
        </w:rPr>
      </w:pPr>
    </w:p>
    <w:p w14:paraId="1FFFC8D8" w14:textId="77777777" w:rsidR="00085995" w:rsidRPr="00085995" w:rsidRDefault="00085995">
      <w:pPr>
        <w:spacing w:line="0" w:lineRule="atLeast"/>
        <w:rPr>
          <w:bCs/>
        </w:rPr>
      </w:pPr>
      <w:r>
        <w:rPr>
          <w:rFonts w:hint="eastAsia"/>
          <w:bCs/>
        </w:rPr>
        <w:t>(</w:t>
      </w:r>
      <w:r>
        <w:rPr>
          <w:rFonts w:hint="eastAsia"/>
          <w:bCs/>
        </w:rPr>
        <w:t>注：フィードバックをするために、受講者が作成したメモをチェックすることがあります</w:t>
      </w:r>
      <w:r>
        <w:rPr>
          <w:rFonts w:hint="eastAsia"/>
          <w:bCs/>
        </w:rPr>
        <w:t>)</w:t>
      </w:r>
    </w:p>
    <w:p w14:paraId="32C8C8C8" w14:textId="442EF0F3" w:rsidR="004E601B" w:rsidRDefault="004E601B" w:rsidP="00590A25">
      <w:pPr>
        <w:spacing w:line="0" w:lineRule="atLeast"/>
        <w:jc w:val="center"/>
        <w:rPr>
          <w:bCs/>
        </w:rPr>
      </w:pPr>
    </w:p>
    <w:p w14:paraId="65D9AE36" w14:textId="77777777" w:rsidR="00620ADA" w:rsidRPr="00375770" w:rsidRDefault="00620ADA" w:rsidP="003A6900">
      <w:pPr>
        <w:spacing w:line="0" w:lineRule="atLeast"/>
        <w:rPr>
          <w:bCs/>
          <w:sz w:val="28"/>
          <w:u w:val="single"/>
        </w:rPr>
      </w:pPr>
    </w:p>
    <w:p w14:paraId="5D8F5B80" w14:textId="6B1A4B39" w:rsidR="002E52CE" w:rsidRDefault="00110ABF" w:rsidP="0079488C">
      <w:pPr>
        <w:jc w:val="center"/>
        <w:rPr>
          <w:szCs w:val="21"/>
        </w:rPr>
      </w:pPr>
      <w:r>
        <w:br w:type="page"/>
      </w:r>
    </w:p>
    <w:p w14:paraId="03C778CF" w14:textId="16D6CB9C" w:rsidR="00536BF7" w:rsidRDefault="00780B77" w:rsidP="000746F4">
      <w:pPr>
        <w:spacing w:line="0" w:lineRule="atLeast"/>
        <w:jc w:val="cente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sz w:val="40"/>
          <w:szCs w:val="40"/>
        </w:rPr>
        <w:lastRenderedPageBreak/>
        <w:t>AMPS</w:t>
      </w:r>
      <w:r w:rsidR="00536BF7" w:rsidRPr="00536BF7">
        <w:rPr>
          <w:rFonts w:ascii="HGP創英角ﾎﾟｯﾌﾟ体" w:eastAsia="HGP創英角ﾎﾟｯﾌﾟ体" w:hAnsi="HGP創英角ﾎﾟｯﾌﾟ体"/>
          <w:sz w:val="40"/>
          <w:szCs w:val="40"/>
        </w:rPr>
        <w:t xml:space="preserve"> </w:t>
      </w:r>
      <w:r w:rsidR="00536BF7" w:rsidRPr="00536BF7">
        <w:rPr>
          <w:rFonts w:ascii="HGP創英角ﾎﾟｯﾌﾟ体" w:eastAsia="HGP創英角ﾎﾟｯﾌﾟ体" w:hAnsi="HGP創英角ﾎﾟｯﾌﾟ体" w:hint="eastAsia"/>
          <w:sz w:val="40"/>
          <w:szCs w:val="40"/>
        </w:rPr>
        <w:t>評価者換算</w:t>
      </w:r>
      <w:r w:rsidR="00536BF7">
        <w:rPr>
          <w:rFonts w:ascii="HGP創英角ﾎﾟｯﾌﾟ体" w:eastAsia="HGP創英角ﾎﾟｯﾌﾟ体" w:hAnsi="HGP創英角ﾎﾟｯﾌﾟ体" w:hint="eastAsia"/>
          <w:sz w:val="40"/>
          <w:szCs w:val="40"/>
        </w:rPr>
        <w:t>のための</w:t>
      </w:r>
      <w:r w:rsidR="00536BF7" w:rsidRPr="00536BF7">
        <w:rPr>
          <w:rFonts w:ascii="HGP創英角ﾎﾟｯﾌﾟ体" w:eastAsia="HGP創英角ﾎﾟｯﾌﾟ体" w:hAnsi="HGP創英角ﾎﾟｯﾌﾟ体" w:hint="eastAsia"/>
          <w:sz w:val="40"/>
          <w:szCs w:val="40"/>
        </w:rPr>
        <w:t>必要事項</w:t>
      </w:r>
    </w:p>
    <w:p w14:paraId="701F357B" w14:textId="302B86C6" w:rsidR="004E601B" w:rsidRDefault="004E601B" w:rsidP="00B2434F">
      <w:pPr>
        <w:spacing w:line="0" w:lineRule="atLeast"/>
        <w:jc w:val="left"/>
      </w:pPr>
    </w:p>
    <w:tbl>
      <w:tblPr>
        <w:tblStyle w:val="ac"/>
        <w:tblW w:w="0" w:type="auto"/>
        <w:tblLook w:val="04A0" w:firstRow="1" w:lastRow="0" w:firstColumn="1" w:lastColumn="0" w:noHBand="0" w:noVBand="1"/>
      </w:tblPr>
      <w:tblGrid>
        <w:gridCol w:w="9268"/>
      </w:tblGrid>
      <w:tr w:rsidR="003E4D11" w14:paraId="3870F9F6" w14:textId="77777777" w:rsidTr="003E4D11">
        <w:tc>
          <w:tcPr>
            <w:tcW w:w="9268" w:type="dxa"/>
          </w:tcPr>
          <w:p w14:paraId="3D774163" w14:textId="77777777" w:rsidR="003E4D11" w:rsidRPr="003E4D11" w:rsidRDefault="003E4D11" w:rsidP="003E4D11">
            <w:pPr>
              <w:ind w:leftChars="301" w:left="566"/>
              <w:rPr>
                <w:rFonts w:ascii="Times New Roman" w:hAnsi="Times New Roman"/>
              </w:rPr>
            </w:pPr>
          </w:p>
          <w:p w14:paraId="23145187" w14:textId="63969039" w:rsidR="003E4D11" w:rsidRPr="003E4D11" w:rsidRDefault="003E4D11" w:rsidP="003E4D11">
            <w:pPr>
              <w:spacing w:line="0" w:lineRule="atLeast"/>
              <w:ind w:leftChars="301" w:left="566"/>
              <w:rPr>
                <w:rFonts w:ascii="Times New Roman" w:eastAsia="HG丸ｺﾞｼｯｸM-PRO" w:hAnsi="Times New Roman" w:hint="eastAsia"/>
                <w:szCs w:val="21"/>
              </w:rPr>
            </w:pPr>
            <w:r w:rsidRPr="003E4D11">
              <w:rPr>
                <w:rFonts w:ascii="Times New Roman" w:eastAsia="HGP創英角ﾎﾟｯﾌﾟ体" w:hAnsi="Times New Roman"/>
                <w:noProof/>
                <w:szCs w:val="21"/>
              </w:rPr>
              <w:drawing>
                <wp:inline distT="0" distB="0" distL="0" distR="0" wp14:anchorId="54EB7331" wp14:editId="67AF1376">
                  <wp:extent cx="215900" cy="215900"/>
                  <wp:effectExtent l="0" t="0" r="12700" b="1270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00" cy="215900"/>
                          </a:xfrm>
                          <a:prstGeom prst="rect">
                            <a:avLst/>
                          </a:prstGeom>
                          <a:noFill/>
                          <a:ln>
                            <a:noFill/>
                          </a:ln>
                        </pic:spPr>
                      </pic:pic>
                    </a:graphicData>
                  </a:graphic>
                </wp:inline>
              </w:drawing>
            </w:r>
            <w:r w:rsidRPr="003E4D11">
              <w:rPr>
                <w:rFonts w:ascii="Times New Roman" w:eastAsia="HGP創英角ﾎﾟｯﾌﾟ体" w:hAnsi="Times New Roman"/>
                <w:szCs w:val="21"/>
              </w:rPr>
              <w:t xml:space="preserve">　</w:t>
            </w:r>
            <w:r w:rsidR="0079488C">
              <w:rPr>
                <w:rFonts w:ascii="Times New Roman" w:eastAsia="HG丸ｺﾞｼｯｸM-PRO" w:hAnsi="Times New Roman"/>
                <w:b/>
                <w:szCs w:val="21"/>
              </w:rPr>
              <w:t xml:space="preserve">データの提出期限は　　　　　</w:t>
            </w:r>
          </w:p>
          <w:p w14:paraId="547EFFBA" w14:textId="56059813" w:rsidR="003E4D11" w:rsidRPr="003E4D11" w:rsidRDefault="003E4D11" w:rsidP="002E52CE">
            <w:pPr>
              <w:spacing w:line="0" w:lineRule="atLeast"/>
              <w:ind w:leftChars="301" w:left="566"/>
              <w:rPr>
                <w:rFonts w:ascii="Times New Roman" w:hAnsi="Times New Roman"/>
                <w:szCs w:val="21"/>
              </w:rPr>
            </w:pPr>
            <w:r w:rsidRPr="003E4D11">
              <w:rPr>
                <w:rFonts w:ascii="Times New Roman" w:hAnsi="Times New Roman"/>
                <w:szCs w:val="21"/>
              </w:rPr>
              <w:t>講習会の最終日から</w:t>
            </w:r>
            <w:r w:rsidRPr="003E4D11">
              <w:rPr>
                <w:rFonts w:ascii="Times New Roman" w:hAnsi="Times New Roman"/>
                <w:szCs w:val="21"/>
              </w:rPr>
              <w:t>3</w:t>
            </w:r>
            <w:r w:rsidRPr="003E4D11">
              <w:rPr>
                <w:rFonts w:ascii="Times New Roman" w:hAnsi="Times New Roman"/>
                <w:szCs w:val="21"/>
              </w:rPr>
              <w:t>か月以内に換算に必要なものを全て（</w:t>
            </w:r>
            <w:r w:rsidR="00780B77">
              <w:rPr>
                <w:rFonts w:ascii="Times New Roman" w:hAnsi="Times New Roman"/>
                <w:szCs w:val="21"/>
              </w:rPr>
              <w:t>AMPS</w:t>
            </w:r>
            <w:r w:rsidRPr="003E4D11">
              <w:rPr>
                <w:rFonts w:ascii="Times New Roman" w:hAnsi="Times New Roman"/>
                <w:szCs w:val="21"/>
              </w:rPr>
              <w:t xml:space="preserve"> </w:t>
            </w:r>
            <w:r w:rsidRPr="003E4D11">
              <w:rPr>
                <w:rFonts w:ascii="Times New Roman" w:hAnsi="Times New Roman"/>
                <w:szCs w:val="21"/>
              </w:rPr>
              <w:t>と</w:t>
            </w:r>
            <w:r w:rsidRPr="003E4D11">
              <w:rPr>
                <w:rFonts w:ascii="Times New Roman" w:hAnsi="Times New Roman"/>
                <w:szCs w:val="21"/>
              </w:rPr>
              <w:t>ACQ-OP)</w:t>
            </w:r>
            <w:r w:rsidR="002E52CE">
              <w:rPr>
                <w:rFonts w:ascii="Times New Roman" w:hAnsi="Times New Roman"/>
                <w:szCs w:val="21"/>
              </w:rPr>
              <w:t>を提出する</w:t>
            </w:r>
            <w:r w:rsidRPr="003E4D11">
              <w:rPr>
                <w:rFonts w:ascii="Times New Roman" w:hAnsi="Times New Roman"/>
                <w:szCs w:val="21"/>
              </w:rPr>
              <w:t>。</w:t>
            </w:r>
            <w:r w:rsidRPr="003E4D11">
              <w:rPr>
                <w:rFonts w:ascii="Times New Roman" w:hAnsi="Times New Roman"/>
                <w:szCs w:val="21"/>
              </w:rPr>
              <w:t>OTAP</w:t>
            </w:r>
            <w:r w:rsidRPr="003E4D11">
              <w:rPr>
                <w:rFonts w:ascii="Times New Roman" w:hAnsi="Times New Roman"/>
                <w:szCs w:val="21"/>
              </w:rPr>
              <w:t>ソフトウエアのための</w:t>
            </w:r>
            <w:r w:rsidRPr="003E4D11">
              <w:rPr>
                <w:rFonts w:ascii="Times New Roman" w:hAnsi="Times New Roman"/>
                <w:szCs w:val="21"/>
              </w:rPr>
              <w:t xml:space="preserve"> </w:t>
            </w:r>
            <w:r w:rsidR="00780B77">
              <w:rPr>
                <w:rFonts w:ascii="Times New Roman" w:hAnsi="Times New Roman"/>
                <w:szCs w:val="21"/>
              </w:rPr>
              <w:t>AMPS</w:t>
            </w:r>
            <w:r w:rsidRPr="003E4D11">
              <w:rPr>
                <w:rFonts w:ascii="Times New Roman" w:hAnsi="Times New Roman"/>
                <w:szCs w:val="21"/>
              </w:rPr>
              <w:t>ライセンスキーとともに、提出期限が書かれている</w:t>
            </w:r>
            <w:r w:rsidRPr="003E4D11">
              <w:rPr>
                <w:rFonts w:ascii="Times New Roman" w:hAnsi="Times New Roman"/>
                <w:szCs w:val="21"/>
              </w:rPr>
              <w:t>e-mail</w:t>
            </w:r>
            <w:r w:rsidRPr="003E4D11">
              <w:rPr>
                <w:rFonts w:ascii="Times New Roman" w:hAnsi="Times New Roman"/>
                <w:szCs w:val="21"/>
              </w:rPr>
              <w:t>が届きます。</w:t>
            </w:r>
          </w:p>
          <w:p w14:paraId="27256866" w14:textId="77777777" w:rsidR="003E4D11" w:rsidRPr="003E4D11" w:rsidRDefault="003E4D11" w:rsidP="003E4D11">
            <w:pPr>
              <w:spacing w:line="0" w:lineRule="atLeast"/>
              <w:ind w:leftChars="301" w:left="566"/>
              <w:rPr>
                <w:rFonts w:ascii="Times New Roman" w:hAnsi="Times New Roman"/>
                <w:szCs w:val="21"/>
              </w:rPr>
            </w:pPr>
          </w:p>
          <w:p w14:paraId="6122E51F" w14:textId="77777777" w:rsidR="003E4D11" w:rsidRPr="003E4D11" w:rsidRDefault="003E4D11" w:rsidP="003E4D11">
            <w:pPr>
              <w:spacing w:line="0" w:lineRule="atLeast"/>
              <w:ind w:leftChars="301" w:left="566"/>
              <w:rPr>
                <w:rFonts w:ascii="Times New Roman" w:eastAsia="HG丸ｺﾞｼｯｸM-PRO" w:hAnsi="Times New Roman"/>
                <w:b/>
                <w:szCs w:val="21"/>
              </w:rPr>
            </w:pPr>
            <w:r w:rsidRPr="003E4D11">
              <w:rPr>
                <w:rFonts w:ascii="Times New Roman" w:eastAsia="HGP創英角ﾎﾟｯﾌﾟ体" w:hAnsi="Times New Roman"/>
                <w:noProof/>
                <w:szCs w:val="21"/>
              </w:rPr>
              <w:drawing>
                <wp:inline distT="0" distB="0" distL="0" distR="0" wp14:anchorId="428A8EF4" wp14:editId="589AEE7F">
                  <wp:extent cx="215900" cy="215900"/>
                  <wp:effectExtent l="0" t="0" r="12700" b="1270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00" cy="215900"/>
                          </a:xfrm>
                          <a:prstGeom prst="rect">
                            <a:avLst/>
                          </a:prstGeom>
                          <a:noFill/>
                          <a:ln>
                            <a:noFill/>
                          </a:ln>
                        </pic:spPr>
                      </pic:pic>
                    </a:graphicData>
                  </a:graphic>
                </wp:inline>
              </w:drawing>
            </w:r>
            <w:r w:rsidRPr="003E4D11">
              <w:rPr>
                <w:rFonts w:ascii="Times New Roman" w:eastAsia="HGP創英角ﾎﾟｯﾌﾟ体" w:hAnsi="Times New Roman"/>
                <w:szCs w:val="21"/>
              </w:rPr>
              <w:t xml:space="preserve">　</w:t>
            </w:r>
            <w:r w:rsidRPr="003E4D11">
              <w:rPr>
                <w:rFonts w:ascii="Times New Roman" w:eastAsia="HG丸ｺﾞｼｯｸM-PRO" w:hAnsi="Times New Roman"/>
                <w:b/>
                <w:szCs w:val="21"/>
              </w:rPr>
              <w:t xml:space="preserve"> OTAP</w:t>
            </w:r>
            <w:r w:rsidRPr="003E4D11">
              <w:rPr>
                <w:rFonts w:ascii="Times New Roman" w:eastAsia="HG丸ｺﾞｼｯｸM-PRO" w:hAnsi="Times New Roman"/>
                <w:b/>
                <w:szCs w:val="21"/>
              </w:rPr>
              <w:t>ソフトウエアのための</w:t>
            </w:r>
            <w:r w:rsidRPr="003E4D11">
              <w:rPr>
                <w:rFonts w:ascii="Times New Roman" w:eastAsia="HG丸ｺﾞｼｯｸM-PRO" w:hAnsi="Times New Roman"/>
                <w:b/>
                <w:szCs w:val="21"/>
              </w:rPr>
              <w:t xml:space="preserve"> </w:t>
            </w:r>
            <w:r w:rsidRPr="003E4D11">
              <w:rPr>
                <w:rFonts w:ascii="Times New Roman" w:eastAsia="HG丸ｺﾞｼｯｸM-PRO" w:hAnsi="Times New Roman"/>
                <w:b/>
                <w:szCs w:val="21"/>
              </w:rPr>
              <w:t>ライセンスキー</w:t>
            </w:r>
          </w:p>
          <w:p w14:paraId="43176F51" w14:textId="6A209231" w:rsidR="003E4D11" w:rsidRPr="003E4D11" w:rsidRDefault="00780B77" w:rsidP="003E4D11">
            <w:pPr>
              <w:ind w:leftChars="301" w:left="566"/>
              <w:rPr>
                <w:rFonts w:ascii="Times New Roman" w:hAnsi="Times New Roman"/>
              </w:rPr>
            </w:pPr>
            <w:r>
              <w:rPr>
                <w:rFonts w:ascii="Times New Roman" w:hAnsi="Times New Roman"/>
              </w:rPr>
              <w:t>AMPS</w:t>
            </w:r>
            <w:r w:rsidR="003E4D11" w:rsidRPr="003E4D11">
              <w:rPr>
                <w:rFonts w:ascii="Times New Roman" w:hAnsi="Times New Roman"/>
              </w:rPr>
              <w:t xml:space="preserve"> </w:t>
            </w:r>
            <w:r w:rsidR="003E4D11" w:rsidRPr="003E4D11">
              <w:rPr>
                <w:rFonts w:ascii="Times New Roman" w:hAnsi="Times New Roman"/>
              </w:rPr>
              <w:t>のライセンスキーは講習会中に別々の</w:t>
            </w:r>
            <w:r w:rsidR="003E4D11" w:rsidRPr="003E4D11">
              <w:rPr>
                <w:rFonts w:ascii="Times New Roman" w:hAnsi="Times New Roman"/>
              </w:rPr>
              <w:t>e-mail</w:t>
            </w:r>
            <w:r w:rsidR="003E4D11" w:rsidRPr="003E4D11">
              <w:rPr>
                <w:rFonts w:ascii="Times New Roman" w:hAnsi="Times New Roman"/>
              </w:rPr>
              <w:t>で届きます。ライセンスキーが届かない場合には、迷惑メールフォルダをチェックしてみてください。チェックしても見つけられない場合には、</w:t>
            </w:r>
            <w:r w:rsidR="003E4D11" w:rsidRPr="003E4D11">
              <w:rPr>
                <w:rFonts w:ascii="Times New Roman" w:hAnsi="Times New Roman"/>
              </w:rPr>
              <w:t xml:space="preserve">CIOTS </w:t>
            </w:r>
            <w:r w:rsidR="003E4D11" w:rsidRPr="003E4D11">
              <w:rPr>
                <w:rFonts w:ascii="Times New Roman" w:hAnsi="Times New Roman"/>
              </w:rPr>
              <w:t>の</w:t>
            </w:r>
            <w:r w:rsidR="003E4D11" w:rsidRPr="003E4D11">
              <w:rPr>
                <w:rFonts w:ascii="Times New Roman" w:hAnsi="Times New Roman"/>
              </w:rPr>
              <w:t>e-mail:</w:t>
            </w:r>
            <w:r w:rsidR="003E4D11" w:rsidRPr="003E4D11">
              <w:rPr>
                <w:rFonts w:ascii="Times New Roman" w:hAnsi="Times New Roman"/>
              </w:rPr>
              <w:t xml:space="preserve">　</w:t>
            </w:r>
            <w:hyperlink r:id="rId17" w:history="1">
              <w:r w:rsidR="003E4D11" w:rsidRPr="003E4D11">
                <w:rPr>
                  <w:rStyle w:val="a5"/>
                  <w:rFonts w:ascii="Times New Roman" w:hAnsi="Times New Roman"/>
                </w:rPr>
                <w:t>info@innovativeOTsolutions.com</w:t>
              </w:r>
            </w:hyperlink>
            <w:r w:rsidR="003E4D11" w:rsidRPr="003E4D11">
              <w:rPr>
                <w:rFonts w:ascii="Times New Roman" w:hAnsi="Times New Roman"/>
              </w:rPr>
              <w:t>.</w:t>
            </w:r>
            <w:r w:rsidR="003E4D11" w:rsidRPr="003E4D11">
              <w:rPr>
                <w:rFonts w:ascii="Times New Roman" w:hAnsi="Times New Roman"/>
              </w:rPr>
              <w:t>で問い合わせてください。（又は、講習会の講師に問い合わせをしてください）。</w:t>
            </w:r>
          </w:p>
          <w:p w14:paraId="75165715" w14:textId="77777777" w:rsidR="003E4D11" w:rsidRPr="003E4D11" w:rsidRDefault="003E4D11" w:rsidP="003E4D11">
            <w:pPr>
              <w:ind w:leftChars="301" w:left="566"/>
              <w:rPr>
                <w:rFonts w:ascii="Times New Roman" w:hAnsi="Times New Roman"/>
              </w:rPr>
            </w:pPr>
          </w:p>
          <w:p w14:paraId="7517A69A" w14:textId="77777777" w:rsidR="003E4D11" w:rsidRPr="003E4D11" w:rsidRDefault="003E4D11" w:rsidP="003E4D11">
            <w:pPr>
              <w:ind w:leftChars="301" w:left="566"/>
              <w:rPr>
                <w:rFonts w:ascii="Times New Roman" w:eastAsia="HG丸ｺﾞｼｯｸM-PRO" w:hAnsi="Times New Roman"/>
                <w:b/>
              </w:rPr>
            </w:pPr>
            <w:r w:rsidRPr="003E4D11">
              <w:rPr>
                <w:rFonts w:ascii="Times New Roman" w:eastAsia="HGP創英角ﾎﾟｯﾌﾟ体" w:hAnsi="Times New Roman"/>
                <w:noProof/>
                <w:szCs w:val="21"/>
              </w:rPr>
              <w:drawing>
                <wp:inline distT="0" distB="0" distL="0" distR="0" wp14:anchorId="4ABC5F65" wp14:editId="37A476B1">
                  <wp:extent cx="215900" cy="215900"/>
                  <wp:effectExtent l="0" t="0" r="12700" b="1270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00" cy="215900"/>
                          </a:xfrm>
                          <a:prstGeom prst="rect">
                            <a:avLst/>
                          </a:prstGeom>
                          <a:noFill/>
                          <a:ln>
                            <a:noFill/>
                          </a:ln>
                        </pic:spPr>
                      </pic:pic>
                    </a:graphicData>
                  </a:graphic>
                </wp:inline>
              </w:drawing>
            </w:r>
            <w:r w:rsidRPr="003E4D11">
              <w:rPr>
                <w:rFonts w:ascii="Times New Roman" w:eastAsia="HGP創英角ﾎﾟｯﾌﾟ体" w:hAnsi="Times New Roman"/>
                <w:szCs w:val="21"/>
              </w:rPr>
              <w:t xml:space="preserve">　</w:t>
            </w:r>
            <w:r w:rsidRPr="003E4D11">
              <w:rPr>
                <w:rFonts w:ascii="Times New Roman" w:eastAsia="HG丸ｺﾞｼｯｸM-PRO" w:hAnsi="Times New Roman"/>
                <w:b/>
                <w:szCs w:val="21"/>
              </w:rPr>
              <w:t>自分のパスワードとライセンスキーは厳重に保管してください。</w:t>
            </w:r>
          </w:p>
          <w:p w14:paraId="12814F54" w14:textId="4A72433E" w:rsidR="003E4D11" w:rsidRPr="003E4D11" w:rsidRDefault="003E4D11" w:rsidP="003E4D11">
            <w:pPr>
              <w:spacing w:line="0" w:lineRule="atLeast"/>
              <w:ind w:leftChars="301" w:left="566"/>
              <w:rPr>
                <w:rFonts w:ascii="Times New Roman" w:hAnsi="Times New Roman"/>
                <w:szCs w:val="21"/>
              </w:rPr>
            </w:pPr>
            <w:r w:rsidRPr="003E4D11">
              <w:rPr>
                <w:rFonts w:ascii="Times New Roman" w:hAnsi="Times New Roman"/>
                <w:szCs w:val="21"/>
              </w:rPr>
              <w:t>ライセンスキーと</w:t>
            </w:r>
            <w:r w:rsidRPr="003E4D11">
              <w:rPr>
                <w:rFonts w:ascii="Times New Roman" w:hAnsi="Times New Roman"/>
                <w:szCs w:val="21"/>
              </w:rPr>
              <w:t>OTAP</w:t>
            </w:r>
            <w:r w:rsidRPr="003E4D11">
              <w:rPr>
                <w:rFonts w:ascii="Times New Roman" w:hAnsi="Times New Roman"/>
                <w:szCs w:val="21"/>
              </w:rPr>
              <w:t>ソフトウエアパスコードの他の人に使用させることは、国内外の個人情報保護法違反となります。</w:t>
            </w:r>
          </w:p>
          <w:p w14:paraId="05CD0A8F" w14:textId="77777777" w:rsidR="003E4D11" w:rsidRPr="003E4D11" w:rsidRDefault="003E4D11" w:rsidP="003E4D11">
            <w:pPr>
              <w:ind w:leftChars="301" w:left="566"/>
              <w:rPr>
                <w:rFonts w:ascii="Times New Roman" w:hAnsi="Times New Roman"/>
              </w:rPr>
            </w:pPr>
          </w:p>
          <w:p w14:paraId="261AB68A" w14:textId="77777777" w:rsidR="003E4D11" w:rsidRPr="003E4D11" w:rsidRDefault="003E4D11" w:rsidP="003E4D11">
            <w:pPr>
              <w:spacing w:line="0" w:lineRule="atLeast"/>
              <w:ind w:leftChars="301" w:left="566"/>
              <w:rPr>
                <w:rFonts w:ascii="Times New Roman" w:eastAsia="HG丸ｺﾞｼｯｸM-PRO" w:hAnsi="Times New Roman"/>
                <w:b/>
                <w:szCs w:val="21"/>
              </w:rPr>
            </w:pPr>
            <w:r w:rsidRPr="003E4D11">
              <w:rPr>
                <w:rFonts w:ascii="Times New Roman" w:eastAsia="HGP創英角ﾎﾟｯﾌﾟ体" w:hAnsi="Times New Roman"/>
                <w:noProof/>
                <w:szCs w:val="21"/>
              </w:rPr>
              <w:drawing>
                <wp:inline distT="0" distB="0" distL="0" distR="0" wp14:anchorId="3B6A2557" wp14:editId="7227478E">
                  <wp:extent cx="215900" cy="215900"/>
                  <wp:effectExtent l="0" t="0" r="12700" b="1270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00" cy="215900"/>
                          </a:xfrm>
                          <a:prstGeom prst="rect">
                            <a:avLst/>
                          </a:prstGeom>
                          <a:noFill/>
                          <a:ln>
                            <a:noFill/>
                          </a:ln>
                        </pic:spPr>
                      </pic:pic>
                    </a:graphicData>
                  </a:graphic>
                </wp:inline>
              </w:drawing>
            </w:r>
            <w:r w:rsidRPr="003E4D11">
              <w:rPr>
                <w:rFonts w:ascii="Times New Roman" w:eastAsia="HGP創英角ﾎﾟｯﾌﾟ体" w:hAnsi="Times New Roman"/>
                <w:szCs w:val="21"/>
              </w:rPr>
              <w:t xml:space="preserve">　</w:t>
            </w:r>
            <w:r w:rsidRPr="003E4D11">
              <w:rPr>
                <w:rFonts w:ascii="Times New Roman" w:eastAsia="HG丸ｺﾞｼｯｸM-PRO" w:hAnsi="Times New Roman"/>
                <w:b/>
                <w:szCs w:val="21"/>
              </w:rPr>
              <w:t>データに間違いがないかを確認。</w:t>
            </w:r>
          </w:p>
          <w:p w14:paraId="08B4F889" w14:textId="77777777" w:rsidR="003E4D11" w:rsidRDefault="003E4D11" w:rsidP="002E52CE">
            <w:pPr>
              <w:spacing w:line="0" w:lineRule="atLeast"/>
              <w:ind w:leftChars="301" w:left="566"/>
              <w:rPr>
                <w:rFonts w:ascii="Times New Roman" w:hAnsi="Times New Roman"/>
                <w:szCs w:val="21"/>
              </w:rPr>
            </w:pPr>
            <w:r w:rsidRPr="003E4D11">
              <w:rPr>
                <w:rFonts w:ascii="Times New Roman" w:hAnsi="Times New Roman"/>
                <w:szCs w:val="21"/>
              </w:rPr>
              <w:t>間違いなくデータを入力出来ているかどうかを確認するのは自己責任です。間違ってデータを入力した結果、もう一度講習会を受講しなおしたり、追加で新たなクライアントのデータを送る必要が出てきたりします。十分注意してください。</w:t>
            </w:r>
          </w:p>
          <w:p w14:paraId="21AF4264" w14:textId="77777777" w:rsidR="000746F4" w:rsidRDefault="000746F4" w:rsidP="002E52CE">
            <w:pPr>
              <w:spacing w:line="0" w:lineRule="atLeast"/>
              <w:ind w:leftChars="301" w:left="566"/>
              <w:rPr>
                <w:rFonts w:ascii="Times New Roman" w:hAnsi="Times New Roman"/>
                <w:szCs w:val="21"/>
              </w:rPr>
            </w:pPr>
          </w:p>
          <w:p w14:paraId="0534F8E1" w14:textId="77777777" w:rsidR="000746F4" w:rsidRPr="000746F4" w:rsidRDefault="000746F4" w:rsidP="002E52CE">
            <w:pPr>
              <w:spacing w:line="0" w:lineRule="atLeast"/>
              <w:ind w:leftChars="301" w:left="566"/>
              <w:rPr>
                <w:rFonts w:asciiTheme="majorEastAsia" w:eastAsiaTheme="majorEastAsia" w:hAnsiTheme="majorEastAsia"/>
                <w:b/>
                <w:szCs w:val="21"/>
              </w:rPr>
            </w:pPr>
            <w:r w:rsidRPr="003E4D11">
              <w:rPr>
                <w:rFonts w:ascii="Times New Roman" w:eastAsia="HGP創英角ﾎﾟｯﾌﾟ体" w:hAnsi="Times New Roman"/>
                <w:noProof/>
                <w:szCs w:val="21"/>
              </w:rPr>
              <w:drawing>
                <wp:inline distT="0" distB="0" distL="0" distR="0" wp14:anchorId="7C232DA7" wp14:editId="6C9B6231">
                  <wp:extent cx="215900" cy="215900"/>
                  <wp:effectExtent l="0" t="0" r="12700" b="127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00" cy="215900"/>
                          </a:xfrm>
                          <a:prstGeom prst="rect">
                            <a:avLst/>
                          </a:prstGeom>
                          <a:noFill/>
                          <a:ln>
                            <a:noFill/>
                          </a:ln>
                        </pic:spPr>
                      </pic:pic>
                    </a:graphicData>
                  </a:graphic>
                </wp:inline>
              </w:drawing>
            </w:r>
            <w:r w:rsidRPr="000746F4">
              <w:rPr>
                <w:rFonts w:asciiTheme="majorEastAsia" w:eastAsiaTheme="majorEastAsia" w:hAnsiTheme="majorEastAsia"/>
                <w:b/>
                <w:szCs w:val="21"/>
              </w:rPr>
              <w:t xml:space="preserve">　</w:t>
            </w:r>
            <w:r w:rsidRPr="000746F4">
              <w:rPr>
                <w:rFonts w:ascii="HG丸ｺﾞｼｯｸM-PRO" w:eastAsia="HG丸ｺﾞｼｯｸM-PRO" w:hAnsi="HG丸ｺﾞｼｯｸM-PRO" w:hint="eastAsia"/>
                <w:b/>
                <w:szCs w:val="21"/>
              </w:rPr>
              <w:t>出力したファイルを開けようとしない。</w:t>
            </w:r>
          </w:p>
          <w:p w14:paraId="3418DA06" w14:textId="6CF89BF6" w:rsidR="000746F4" w:rsidRPr="002E52CE" w:rsidRDefault="000746F4" w:rsidP="002E52CE">
            <w:pPr>
              <w:spacing w:line="0" w:lineRule="atLeast"/>
              <w:ind w:leftChars="301" w:left="566"/>
              <w:rPr>
                <w:rFonts w:ascii="Times New Roman" w:hAnsi="Times New Roman"/>
                <w:szCs w:val="21"/>
              </w:rPr>
            </w:pPr>
            <w:r>
              <w:rPr>
                <w:rFonts w:ascii="Times New Roman" w:hAnsi="Times New Roman" w:hint="eastAsia"/>
                <w:szCs w:val="21"/>
              </w:rPr>
              <w:t>開けようとすると、データが損傷し、もう一度データ出力をしなければならなくなります。</w:t>
            </w:r>
          </w:p>
        </w:tc>
      </w:tr>
    </w:tbl>
    <w:p w14:paraId="62C0E5B4" w14:textId="77777777" w:rsidR="003E4D11" w:rsidRDefault="003E4D11" w:rsidP="00B2434F">
      <w:pPr>
        <w:spacing w:line="0" w:lineRule="atLeast"/>
        <w:jc w:val="left"/>
      </w:pPr>
    </w:p>
    <w:p w14:paraId="28A2DA9C" w14:textId="77777777" w:rsidR="00A72B8D" w:rsidRDefault="00A72B8D" w:rsidP="004E601B">
      <w:pPr>
        <w:rPr>
          <w:b/>
          <w:sz w:val="24"/>
          <w:u w:val="single"/>
        </w:rPr>
      </w:pPr>
    </w:p>
    <w:p w14:paraId="0AA95E0E" w14:textId="77777777" w:rsidR="00A72B8D" w:rsidRDefault="00A72B8D" w:rsidP="004E601B">
      <w:pPr>
        <w:rPr>
          <w:b/>
          <w:sz w:val="24"/>
          <w:u w:val="single"/>
        </w:rPr>
      </w:pPr>
    </w:p>
    <w:p w14:paraId="2C0EE13C" w14:textId="10158C2C" w:rsidR="004E601B" w:rsidRPr="00375770" w:rsidRDefault="004E601B" w:rsidP="004E601B">
      <w:pPr>
        <w:rPr>
          <w:b/>
          <w:sz w:val="24"/>
          <w:u w:val="single"/>
        </w:rPr>
      </w:pPr>
      <w:r w:rsidRPr="00375770">
        <w:rPr>
          <w:rFonts w:hint="eastAsia"/>
          <w:b/>
          <w:sz w:val="24"/>
          <w:u w:val="single"/>
        </w:rPr>
        <w:t>ステップ</w:t>
      </w:r>
      <w:r w:rsidR="00B2434F">
        <w:rPr>
          <w:rFonts w:hint="eastAsia"/>
          <w:b/>
          <w:sz w:val="24"/>
          <w:u w:val="single"/>
        </w:rPr>
        <w:t>１</w:t>
      </w:r>
      <w:r w:rsidRPr="00375770">
        <w:rPr>
          <w:rFonts w:hint="eastAsia"/>
          <w:b/>
          <w:sz w:val="24"/>
          <w:u w:val="single"/>
        </w:rPr>
        <w:t>．講習会中に行った採点をコンピュータ採点プログラムに入力する。</w:t>
      </w:r>
    </w:p>
    <w:p w14:paraId="51E37684" w14:textId="77777777" w:rsidR="004E601B" w:rsidRPr="00375770" w:rsidRDefault="00464983" w:rsidP="002B6B74">
      <w:pPr>
        <w:ind w:left="425" w:hangingChars="226" w:hanging="425"/>
      </w:pPr>
      <w:r w:rsidRPr="00375770">
        <w:rPr>
          <w:rFonts w:hint="eastAsia"/>
        </w:rPr>
        <w:t>１．講習会中のワークシート（</w:t>
      </w:r>
      <w:r w:rsidRPr="00375770">
        <w:rPr>
          <w:rFonts w:hint="eastAsia"/>
        </w:rPr>
        <w:t>Worksheet</w:t>
      </w:r>
      <w:r w:rsidRPr="00375770">
        <w:rPr>
          <w:rFonts w:hint="eastAsia"/>
        </w:rPr>
        <w:t>）</w:t>
      </w:r>
      <w:r w:rsidR="00D179CB" w:rsidRPr="00375770">
        <w:rPr>
          <w:rFonts w:hint="eastAsia"/>
        </w:rPr>
        <w:t>を全てそろえてください</w:t>
      </w:r>
      <w:r w:rsidRPr="00375770">
        <w:rPr>
          <w:rFonts w:hint="eastAsia"/>
        </w:rPr>
        <w:t>。</w:t>
      </w:r>
      <w:r w:rsidRPr="003E4D11">
        <w:rPr>
          <w:rFonts w:hint="eastAsia"/>
          <w:b/>
        </w:rPr>
        <w:t>ワークシート</w:t>
      </w:r>
      <w:r w:rsidR="004E601B" w:rsidRPr="003E4D11">
        <w:rPr>
          <w:rFonts w:hint="eastAsia"/>
          <w:b/>
        </w:rPr>
        <w:t>を汚し</w:t>
      </w:r>
      <w:r w:rsidR="00227C4E" w:rsidRPr="003E4D11">
        <w:rPr>
          <w:rFonts w:hint="eastAsia"/>
          <w:b/>
        </w:rPr>
        <w:t>て</w:t>
      </w:r>
      <w:r w:rsidR="004E601B" w:rsidRPr="003E4D11">
        <w:rPr>
          <w:rFonts w:hint="eastAsia"/>
          <w:b/>
        </w:rPr>
        <w:t>読めなくなったり、紛失した場合、てだてがないので、もう一度講習会を受講していただくことになります</w:t>
      </w:r>
      <w:r w:rsidR="004E601B" w:rsidRPr="00375770">
        <w:rPr>
          <w:rFonts w:hint="eastAsia"/>
        </w:rPr>
        <w:t>。</w:t>
      </w:r>
    </w:p>
    <w:p w14:paraId="1E4676E1" w14:textId="0BBB2B31" w:rsidR="005D4278" w:rsidRDefault="00D179CB" w:rsidP="00B2434F">
      <w:pPr>
        <w:ind w:left="376" w:hangingChars="200" w:hanging="376"/>
      </w:pPr>
      <w:r w:rsidRPr="00375770">
        <w:rPr>
          <w:rFonts w:hint="eastAsia"/>
        </w:rPr>
        <w:t>２．</w:t>
      </w:r>
      <w:r w:rsidR="00E70863">
        <w:t>OTAP</w:t>
      </w:r>
      <w:r w:rsidR="00E70863">
        <w:rPr>
          <w:rFonts w:hint="eastAsia"/>
        </w:rPr>
        <w:t>ソフトウェア</w:t>
      </w:r>
      <w:r w:rsidR="00B2434F">
        <w:rPr>
          <w:rFonts w:hint="eastAsia"/>
        </w:rPr>
        <w:t>にログインしてください</w:t>
      </w:r>
      <w:r w:rsidR="005D4278">
        <w:rPr>
          <w:rFonts w:hint="eastAsia"/>
        </w:rPr>
        <w:t>。</w:t>
      </w:r>
    </w:p>
    <w:p w14:paraId="104B4FD0" w14:textId="02A50278" w:rsidR="004E601B" w:rsidRPr="00EC2A46" w:rsidRDefault="00B2434F" w:rsidP="00EC2A46">
      <w:pPr>
        <w:ind w:left="376" w:hangingChars="200" w:hanging="376"/>
        <w:rPr>
          <w:szCs w:val="21"/>
        </w:rPr>
      </w:pPr>
      <w:r>
        <w:rPr>
          <w:rFonts w:hint="eastAsia"/>
        </w:rPr>
        <w:t xml:space="preserve">　　</w:t>
      </w:r>
      <w:r w:rsidRPr="003E4D11">
        <w:rPr>
          <w:rFonts w:hint="eastAsia"/>
          <w:b/>
          <w:szCs w:val="21"/>
        </w:rPr>
        <w:t>注</w:t>
      </w:r>
      <w:r w:rsidRPr="006D61E7">
        <w:rPr>
          <w:rFonts w:hint="eastAsia"/>
          <w:szCs w:val="21"/>
        </w:rPr>
        <w:t>：</w:t>
      </w:r>
      <w:r w:rsidRPr="006D61E7">
        <w:rPr>
          <w:rFonts w:hint="eastAsia"/>
          <w:szCs w:val="21"/>
        </w:rPr>
        <w:t>OTAP</w:t>
      </w:r>
      <w:r w:rsidRPr="006D61E7">
        <w:rPr>
          <w:rFonts w:hint="eastAsia"/>
          <w:szCs w:val="21"/>
        </w:rPr>
        <w:t>ソフトウエアの使用方法は</w:t>
      </w:r>
      <w:r w:rsidRPr="003E4D11">
        <w:rPr>
          <w:rFonts w:hint="eastAsia"/>
          <w:b/>
          <w:szCs w:val="21"/>
        </w:rPr>
        <w:t>OTAP</w:t>
      </w:r>
      <w:r w:rsidRPr="003E4D11">
        <w:rPr>
          <w:rFonts w:hint="eastAsia"/>
          <w:b/>
          <w:szCs w:val="21"/>
        </w:rPr>
        <w:t>チュートリアル</w:t>
      </w:r>
      <w:r w:rsidRPr="006D61E7">
        <w:rPr>
          <w:rFonts w:hint="eastAsia"/>
          <w:szCs w:val="21"/>
        </w:rPr>
        <w:t>を参照してください（</w:t>
      </w:r>
      <w:hyperlink r:id="rId18" w:history="1">
        <w:r w:rsidRPr="006D61E7">
          <w:rPr>
            <w:rStyle w:val="a5"/>
            <w:szCs w:val="21"/>
          </w:rPr>
          <w:t>www.innovativeOTsolutions.com</w:t>
        </w:r>
      </w:hyperlink>
      <w:r w:rsidR="006D61E7">
        <w:rPr>
          <w:rFonts w:hint="eastAsia"/>
          <w:szCs w:val="21"/>
        </w:rPr>
        <w:t>）</w:t>
      </w:r>
      <w:r w:rsidRPr="006D61E7">
        <w:rPr>
          <w:szCs w:val="21"/>
        </w:rPr>
        <w:t>.</w:t>
      </w:r>
      <w:r w:rsidRPr="006D61E7">
        <w:rPr>
          <w:rFonts w:hint="eastAsia"/>
          <w:szCs w:val="21"/>
        </w:rPr>
        <w:t xml:space="preserve">　</w:t>
      </w:r>
      <w:r w:rsidR="006D61E7">
        <w:rPr>
          <w:rFonts w:hint="eastAsia"/>
          <w:szCs w:val="21"/>
        </w:rPr>
        <w:t>【</w:t>
      </w:r>
      <w:r w:rsidRPr="006D61E7">
        <w:rPr>
          <w:rFonts w:hint="eastAsia"/>
          <w:szCs w:val="21"/>
        </w:rPr>
        <w:t>日本</w:t>
      </w:r>
      <w:r w:rsidR="00A25880" w:rsidRPr="006D61E7">
        <w:rPr>
          <w:rFonts w:hint="eastAsia"/>
          <w:szCs w:val="21"/>
        </w:rPr>
        <w:t>HP</w:t>
      </w:r>
      <w:r w:rsidR="00A25880" w:rsidRPr="006D61E7">
        <w:rPr>
          <w:rFonts w:hint="eastAsia"/>
          <w:szCs w:val="21"/>
        </w:rPr>
        <w:t>では</w:t>
      </w:r>
      <w:r w:rsidR="00A25880" w:rsidRPr="006D61E7">
        <w:rPr>
          <w:rFonts w:hint="eastAsia"/>
          <w:szCs w:val="21"/>
        </w:rPr>
        <w:t xml:space="preserve">Material </w:t>
      </w:r>
      <w:r w:rsidR="00A25880" w:rsidRPr="006D61E7">
        <w:rPr>
          <w:rFonts w:hint="eastAsia"/>
          <w:szCs w:val="21"/>
        </w:rPr>
        <w:t>の中の</w:t>
      </w:r>
      <w:hyperlink r:id="rId19" w:history="1">
        <w:r w:rsidR="00A25880" w:rsidRPr="006D61E7">
          <w:rPr>
            <w:rFonts w:ascii="qMmpS Pro W3" w:hAnsi="qMmpS Pro W3"/>
            <w:color w:val="0000FF"/>
            <w:szCs w:val="21"/>
            <w:u w:val="single"/>
          </w:rPr>
          <w:t>OTAP Software Install</w:t>
        </w:r>
        <w:r w:rsidR="00A25880" w:rsidRPr="006D61E7">
          <w:rPr>
            <w:rFonts w:ascii="qMmpS Pro W3" w:hAnsi="qMmpS Pro W3"/>
            <w:color w:val="0000FF"/>
            <w:szCs w:val="21"/>
            <w:u w:val="single"/>
          </w:rPr>
          <w:t>手順ダウンロード</w:t>
        </w:r>
      </w:hyperlink>
      <w:r w:rsidR="00A25880" w:rsidRPr="006D61E7">
        <w:rPr>
          <w:rFonts w:ascii="qMmpS Pro W3" w:hAnsi="qMmpS Pro W3" w:hint="eastAsia"/>
          <w:color w:val="999999"/>
          <w:szCs w:val="21"/>
        </w:rPr>
        <w:t>、</w:t>
      </w:r>
      <w:hyperlink r:id="rId20" w:history="1">
        <w:r w:rsidR="00A25880" w:rsidRPr="006D61E7">
          <w:rPr>
            <w:rFonts w:ascii="qMmpS Pro W3" w:hAnsi="qMmpS Pro W3"/>
            <w:color w:val="0000FF"/>
            <w:szCs w:val="21"/>
            <w:u w:val="single"/>
          </w:rPr>
          <w:t>OTAP Software Troubleshooting</w:t>
        </w:r>
        <w:r w:rsidR="00A25880" w:rsidRPr="006D61E7">
          <w:rPr>
            <w:rFonts w:ascii="qMmpS Pro W3" w:hAnsi="qMmpS Pro W3"/>
            <w:color w:val="0000FF"/>
            <w:szCs w:val="21"/>
            <w:u w:val="single"/>
          </w:rPr>
          <w:t>ダウンロード</w:t>
        </w:r>
      </w:hyperlink>
      <w:r w:rsidR="00A25880" w:rsidRPr="006D61E7">
        <w:rPr>
          <w:rFonts w:ascii="qMmpS Pro W3" w:hAnsi="qMmpS Pro W3" w:hint="eastAsia"/>
          <w:szCs w:val="21"/>
        </w:rPr>
        <w:t>が参考になります</w:t>
      </w:r>
      <w:r w:rsidR="006D61E7">
        <w:rPr>
          <w:rFonts w:ascii="qMmpS Pro W3" w:hAnsi="qMmpS Pro W3" w:hint="eastAsia"/>
          <w:szCs w:val="21"/>
        </w:rPr>
        <w:t>】</w:t>
      </w:r>
      <w:r w:rsidR="00A25880" w:rsidRPr="006D61E7">
        <w:rPr>
          <w:rFonts w:ascii="qMmpS Pro W3" w:hAnsi="qMmpS Pro W3" w:hint="eastAsia"/>
          <w:szCs w:val="21"/>
        </w:rPr>
        <w:t>。</w:t>
      </w:r>
    </w:p>
    <w:p w14:paraId="34418946" w14:textId="56261F74" w:rsidR="00D61FA9" w:rsidRPr="00375770" w:rsidRDefault="00EC2A46" w:rsidP="002B6B74">
      <w:pPr>
        <w:spacing w:line="0" w:lineRule="atLeast"/>
        <w:ind w:left="376" w:hangingChars="200" w:hanging="376"/>
      </w:pPr>
      <w:r>
        <w:rPr>
          <w:rFonts w:hint="eastAsia"/>
        </w:rPr>
        <w:t>３</w:t>
      </w:r>
      <w:r w:rsidR="00FE5E13">
        <w:rPr>
          <w:rFonts w:hint="eastAsia"/>
        </w:rPr>
        <w:t>．</w:t>
      </w:r>
      <w:r w:rsidR="00A25880" w:rsidRPr="003E4D11">
        <w:rPr>
          <w:b/>
        </w:rPr>
        <w:t xml:space="preserve">Course </w:t>
      </w:r>
      <w:r w:rsidR="00E70863" w:rsidRPr="003E4D11">
        <w:rPr>
          <w:b/>
        </w:rPr>
        <w:t xml:space="preserve"> / </w:t>
      </w:r>
      <w:r w:rsidR="00780B77">
        <w:rPr>
          <w:b/>
        </w:rPr>
        <w:t>AMPS</w:t>
      </w:r>
      <w:r w:rsidR="00D61FA9" w:rsidRPr="00375770">
        <w:rPr>
          <w:rFonts w:hint="eastAsia"/>
        </w:rPr>
        <w:t>ボタンをクリックします。</w:t>
      </w:r>
    </w:p>
    <w:p w14:paraId="07693386" w14:textId="2F176C5F" w:rsidR="004E601B" w:rsidRPr="00375770" w:rsidRDefault="00EC2A46" w:rsidP="00EC2A46">
      <w:pPr>
        <w:ind w:left="425" w:hangingChars="226" w:hanging="425"/>
      </w:pPr>
      <w:r>
        <w:rPr>
          <w:rFonts w:hint="eastAsia"/>
        </w:rPr>
        <w:t>４</w:t>
      </w:r>
      <w:r w:rsidR="00D61FA9" w:rsidRPr="00375770">
        <w:rPr>
          <w:rFonts w:hint="eastAsia"/>
        </w:rPr>
        <w:t>．プログラムのリストから自分が入力しようとする</w:t>
      </w:r>
      <w:r>
        <w:rPr>
          <w:rFonts w:hint="eastAsia"/>
        </w:rPr>
        <w:t>換算</w:t>
      </w:r>
      <w:r w:rsidR="00D61FA9" w:rsidRPr="00375770">
        <w:rPr>
          <w:rFonts w:hint="eastAsia"/>
        </w:rPr>
        <w:t>ケースの名前と課題を選びます</w:t>
      </w:r>
      <w:r w:rsidR="004E601B" w:rsidRPr="00375770">
        <w:rPr>
          <w:rFonts w:hint="eastAsia"/>
        </w:rPr>
        <w:t>。</w:t>
      </w:r>
      <w:r w:rsidR="00D61FA9" w:rsidRPr="00375770">
        <w:rPr>
          <w:rFonts w:hint="eastAsia"/>
        </w:rPr>
        <w:t>あなたのワークシート（</w:t>
      </w:r>
      <w:r w:rsidR="00D61FA9" w:rsidRPr="00375770">
        <w:rPr>
          <w:rFonts w:hint="eastAsia"/>
        </w:rPr>
        <w:t>Evaluation Worksheet</w:t>
      </w:r>
      <w:r w:rsidR="00D61FA9" w:rsidRPr="00375770">
        <w:rPr>
          <w:rFonts w:hint="eastAsia"/>
        </w:rPr>
        <w:t>）の中から</w:t>
      </w:r>
      <w:r w:rsidR="00A733B7" w:rsidRPr="00375770">
        <w:rPr>
          <w:rFonts w:hint="eastAsia"/>
        </w:rPr>
        <w:t>、</w:t>
      </w:r>
      <w:r w:rsidR="00E54D4E" w:rsidRPr="00375770">
        <w:rPr>
          <w:rFonts w:hint="eastAsia"/>
        </w:rPr>
        <w:t>プログラムで選んだケースと</w:t>
      </w:r>
      <w:r w:rsidR="002E32A0" w:rsidRPr="00375770">
        <w:rPr>
          <w:rFonts w:hint="eastAsia"/>
        </w:rPr>
        <w:t>同じ名前</w:t>
      </w:r>
      <w:r w:rsidR="00D61FA9" w:rsidRPr="00375770">
        <w:rPr>
          <w:rFonts w:hint="eastAsia"/>
        </w:rPr>
        <w:t>と課題名が記載されたワークシートを見つけます。</w:t>
      </w:r>
      <w:r w:rsidR="004E601B" w:rsidRPr="00375770">
        <w:rPr>
          <w:rFonts w:hint="eastAsia"/>
        </w:rPr>
        <w:t>例えば、</w:t>
      </w:r>
      <w:r w:rsidR="004E601B" w:rsidRPr="003E4D11">
        <w:rPr>
          <w:b/>
        </w:rPr>
        <w:t>Skip</w:t>
      </w:r>
      <w:r w:rsidR="003E4D11">
        <w:rPr>
          <w:rFonts w:hint="eastAsia"/>
          <w:b/>
        </w:rPr>
        <w:t xml:space="preserve"> </w:t>
      </w:r>
      <w:r w:rsidR="004E601B" w:rsidRPr="003E4D11">
        <w:rPr>
          <w:b/>
        </w:rPr>
        <w:t>-</w:t>
      </w:r>
      <w:r w:rsidR="003E4D11">
        <w:rPr>
          <w:rFonts w:hint="eastAsia"/>
          <w:b/>
        </w:rPr>
        <w:t xml:space="preserve"> T</w:t>
      </w:r>
      <w:r w:rsidR="004E601B" w:rsidRPr="003E4D11">
        <w:rPr>
          <w:b/>
        </w:rPr>
        <w:t>ea</w:t>
      </w:r>
      <w:r w:rsidR="004E601B" w:rsidRPr="00375770">
        <w:rPr>
          <w:rFonts w:hint="eastAsia"/>
        </w:rPr>
        <w:t>というのが、</w:t>
      </w:r>
      <w:r w:rsidR="004E601B" w:rsidRPr="00375770">
        <w:rPr>
          <w:rFonts w:hint="eastAsia"/>
        </w:rPr>
        <w:t>Skip</w:t>
      </w:r>
      <w:r w:rsidR="004E601B" w:rsidRPr="00375770">
        <w:rPr>
          <w:rFonts w:hint="eastAsia"/>
        </w:rPr>
        <w:t>さんのお茶の課題のことです。整容課題</w:t>
      </w:r>
      <w:r w:rsidR="003E4D11">
        <w:rPr>
          <w:rFonts w:hint="eastAsia"/>
        </w:rPr>
        <w:t>（</w:t>
      </w:r>
      <w:r w:rsidR="003E4D11" w:rsidRPr="00375770">
        <w:t>G</w:t>
      </w:r>
      <w:r w:rsidR="003E4D11" w:rsidRPr="00375770">
        <w:rPr>
          <w:rFonts w:hint="eastAsia"/>
        </w:rPr>
        <w:t>rooming task</w:t>
      </w:r>
      <w:r w:rsidR="003E4D11">
        <w:rPr>
          <w:rFonts w:hint="eastAsia"/>
        </w:rPr>
        <w:t>）</w:t>
      </w:r>
      <w:r w:rsidR="004E601B" w:rsidRPr="00375770">
        <w:rPr>
          <w:rFonts w:hint="eastAsia"/>
        </w:rPr>
        <w:t>と間違えないように</w:t>
      </w:r>
      <w:r w:rsidR="00D61FA9" w:rsidRPr="00375770">
        <w:rPr>
          <w:rFonts w:hint="eastAsia"/>
        </w:rPr>
        <w:t>してください</w:t>
      </w:r>
      <w:r w:rsidR="004E601B" w:rsidRPr="00375770">
        <w:rPr>
          <w:rFonts w:hint="eastAsia"/>
        </w:rPr>
        <w:t>。</w:t>
      </w:r>
    </w:p>
    <w:p w14:paraId="69EA3E12" w14:textId="5938DACA" w:rsidR="004E601B" w:rsidRPr="00375770" w:rsidRDefault="00EC2A46" w:rsidP="004E601B">
      <w:pPr>
        <w:ind w:left="376" w:hangingChars="200" w:hanging="376"/>
      </w:pPr>
      <w:r>
        <w:rPr>
          <w:rFonts w:hint="eastAsia"/>
        </w:rPr>
        <w:t>５．コース中につけた</w:t>
      </w:r>
      <w:r w:rsidR="004E601B" w:rsidRPr="00375770">
        <w:rPr>
          <w:rFonts w:hint="eastAsia"/>
        </w:rPr>
        <w:t>スコアを正確に入力してください。講師があなたの点数を変更した場合は、講師が修正した点数を入れてください。あなたが最初</w:t>
      </w:r>
      <w:r w:rsidR="002E32A0" w:rsidRPr="00375770">
        <w:rPr>
          <w:rFonts w:hint="eastAsia"/>
        </w:rPr>
        <w:t>に</w:t>
      </w:r>
      <w:r w:rsidR="004E601B" w:rsidRPr="00375770">
        <w:rPr>
          <w:rFonts w:hint="eastAsia"/>
        </w:rPr>
        <w:t>つけた点数を入力しないでください。</w:t>
      </w:r>
    </w:p>
    <w:p w14:paraId="5A5C20B0" w14:textId="096FDDC7" w:rsidR="004E601B" w:rsidRDefault="003E4D11" w:rsidP="004E601B">
      <w:pPr>
        <w:ind w:left="376" w:hangingChars="200" w:hanging="376"/>
        <w:rPr>
          <w:rFonts w:hint="eastAsia"/>
        </w:rPr>
      </w:pPr>
      <w:r>
        <w:rPr>
          <w:rFonts w:hint="eastAsia"/>
        </w:rPr>
        <w:t>６</w:t>
      </w:r>
      <w:r w:rsidR="004E601B" w:rsidRPr="00375770">
        <w:rPr>
          <w:rFonts w:hint="eastAsia"/>
        </w:rPr>
        <w:t>．</w:t>
      </w:r>
      <w:r w:rsidR="004E601B" w:rsidRPr="003E4D11">
        <w:rPr>
          <w:rFonts w:hint="eastAsia"/>
          <w:b/>
        </w:rPr>
        <w:t>Save</w:t>
      </w:r>
      <w:r w:rsidR="004E601B" w:rsidRPr="00375770">
        <w:rPr>
          <w:rFonts w:hint="eastAsia"/>
        </w:rPr>
        <w:t>をクリックして保存してくだ</w:t>
      </w:r>
      <w:r w:rsidR="00E70863">
        <w:rPr>
          <w:rFonts w:hint="eastAsia"/>
        </w:rPr>
        <w:t>さい。</w:t>
      </w:r>
    </w:p>
    <w:p w14:paraId="7E95630C" w14:textId="77777777" w:rsidR="0079488C" w:rsidRDefault="0079488C" w:rsidP="004E601B">
      <w:pPr>
        <w:ind w:left="376" w:hangingChars="200" w:hanging="376"/>
        <w:rPr>
          <w:rFonts w:hint="eastAsia"/>
        </w:rPr>
      </w:pPr>
    </w:p>
    <w:p w14:paraId="4405D03A" w14:textId="77777777" w:rsidR="0079488C" w:rsidRPr="00375770" w:rsidRDefault="0079488C" w:rsidP="004E601B">
      <w:pPr>
        <w:ind w:left="376" w:hangingChars="200" w:hanging="376"/>
      </w:pPr>
    </w:p>
    <w:p w14:paraId="18841EC9" w14:textId="77777777" w:rsidR="000746F4" w:rsidRDefault="000746F4" w:rsidP="004E601B"/>
    <w:p w14:paraId="7785065D" w14:textId="5A5E23AB" w:rsidR="004E601B" w:rsidRPr="00EB36B1" w:rsidRDefault="008C25C8" w:rsidP="004E601B">
      <w:pPr>
        <w:rPr>
          <w:sz w:val="24"/>
          <w:u w:val="single"/>
        </w:rPr>
      </w:pPr>
      <w:r>
        <w:rPr>
          <w:rFonts w:hint="eastAsia"/>
          <w:b/>
          <w:sz w:val="24"/>
          <w:u w:val="single"/>
        </w:rPr>
        <w:lastRenderedPageBreak/>
        <w:t>ステップ</w:t>
      </w:r>
      <w:r>
        <w:rPr>
          <w:rFonts w:hint="eastAsia"/>
          <w:b/>
          <w:sz w:val="24"/>
          <w:u w:val="single"/>
        </w:rPr>
        <w:t>2</w:t>
      </w:r>
      <w:r w:rsidR="004E601B" w:rsidRPr="00375770">
        <w:rPr>
          <w:rFonts w:hint="eastAsia"/>
          <w:b/>
          <w:sz w:val="24"/>
          <w:u w:val="single"/>
        </w:rPr>
        <w:t>．講習会後自分で１０ケースを評価する。</w:t>
      </w:r>
    </w:p>
    <w:p w14:paraId="45521FF0" w14:textId="08DEAFEA" w:rsidR="004E601B" w:rsidRPr="00EB36B1" w:rsidRDefault="00433062" w:rsidP="00FF5FA3">
      <w:pPr>
        <w:pStyle w:val="ad"/>
        <w:numPr>
          <w:ilvl w:val="0"/>
          <w:numId w:val="7"/>
        </w:numPr>
        <w:ind w:leftChars="0"/>
      </w:pPr>
      <w:r w:rsidRPr="00EB36B1">
        <w:rPr>
          <w:rFonts w:hint="eastAsia"/>
        </w:rPr>
        <w:t>各クライアントにつき少なくとも２課題</w:t>
      </w:r>
      <w:r w:rsidR="008C25C8" w:rsidRPr="00EB36B1">
        <w:rPr>
          <w:rFonts w:hint="eastAsia"/>
        </w:rPr>
        <w:t>の観察をします</w:t>
      </w:r>
      <w:r w:rsidR="004E601B" w:rsidRPr="00EB36B1">
        <w:rPr>
          <w:rFonts w:hint="eastAsia"/>
        </w:rPr>
        <w:t>。</w:t>
      </w:r>
    </w:p>
    <w:p w14:paraId="06CED4E2" w14:textId="47C9938E" w:rsidR="004068BA" w:rsidRPr="00EB36B1" w:rsidRDefault="004068BA" w:rsidP="004068BA">
      <w:pPr>
        <w:pStyle w:val="ad"/>
        <w:numPr>
          <w:ilvl w:val="0"/>
          <w:numId w:val="7"/>
        </w:numPr>
        <w:ind w:leftChars="0"/>
      </w:pPr>
      <w:r w:rsidRPr="00EB36B1">
        <w:rPr>
          <w:rFonts w:hint="eastAsia"/>
        </w:rPr>
        <w:t>自分でインタビューを行い、目の前で実際にしているところを採点します。ビデオテープ上での採点や誰かと一緒に観察して一緒に採点を行うことは認められません。</w:t>
      </w:r>
    </w:p>
    <w:p w14:paraId="0669260C" w14:textId="77777777" w:rsidR="004068BA" w:rsidRPr="00EB36B1" w:rsidRDefault="004068BA" w:rsidP="004068BA">
      <w:pPr>
        <w:pStyle w:val="ad"/>
        <w:numPr>
          <w:ilvl w:val="0"/>
          <w:numId w:val="7"/>
        </w:numPr>
        <w:ind w:leftChars="0"/>
      </w:pPr>
      <w:r w:rsidRPr="00EB36B1">
        <w:rPr>
          <w:rFonts w:hint="eastAsia"/>
        </w:rPr>
        <w:t>評価するのは、</w:t>
      </w:r>
      <w:r w:rsidRPr="00EB36B1">
        <w:rPr>
          <w:rFonts w:hint="eastAsia"/>
        </w:rPr>
        <w:t>2</w:t>
      </w:r>
      <w:r w:rsidRPr="00EB36B1">
        <w:rPr>
          <w:rFonts w:hint="eastAsia"/>
        </w:rPr>
        <w:t>歳以上の健常者または診断名のある人のどちらでも構いません。</w:t>
      </w:r>
    </w:p>
    <w:p w14:paraId="53D4C50B" w14:textId="1B7E87E8" w:rsidR="004068BA" w:rsidRPr="00EB36B1" w:rsidRDefault="004068BA" w:rsidP="004068BA">
      <w:pPr>
        <w:pStyle w:val="ad"/>
        <w:numPr>
          <w:ilvl w:val="0"/>
          <w:numId w:val="7"/>
        </w:numPr>
        <w:ind w:leftChars="0"/>
      </w:pPr>
      <w:r w:rsidRPr="00EB36B1">
        <w:rPr>
          <w:rFonts w:hint="eastAsia"/>
        </w:rPr>
        <w:t>少なくとも</w:t>
      </w:r>
      <w:r w:rsidRPr="00EB36B1">
        <w:rPr>
          <w:rFonts w:hint="eastAsia"/>
        </w:rPr>
        <w:t>2</w:t>
      </w:r>
      <w:r w:rsidRPr="00EB36B1">
        <w:rPr>
          <w:rFonts w:hint="eastAsia"/>
        </w:rPr>
        <w:t>名の健康な人のデータを取る必要があります。全員健康な人でも構いません。</w:t>
      </w:r>
    </w:p>
    <w:p w14:paraId="7225DEDD" w14:textId="77777777" w:rsidR="0064148F" w:rsidRPr="00EB36B1" w:rsidRDefault="0064148F" w:rsidP="0064148F">
      <w:pPr>
        <w:pStyle w:val="ad"/>
        <w:numPr>
          <w:ilvl w:val="0"/>
          <w:numId w:val="7"/>
        </w:numPr>
        <w:ind w:leftChars="0"/>
      </w:pPr>
      <w:r w:rsidRPr="00EB36B1">
        <w:rPr>
          <w:rFonts w:hint="eastAsia"/>
        </w:rPr>
        <w:t>評価を行うクライアントに口頭かまたは書面で同意を得て、匿名で評価データを</w:t>
      </w:r>
      <w:r w:rsidRPr="00EB36B1">
        <w:t>CIOT Solutions</w:t>
      </w:r>
      <w:r w:rsidRPr="00EB36B1">
        <w:rPr>
          <w:rFonts w:hint="eastAsia"/>
        </w:rPr>
        <w:t>に送信することに許可を得てください（送信されるデータは自動的に匿名化されます）。</w:t>
      </w:r>
      <w:r w:rsidRPr="00EB36B1">
        <w:t xml:space="preserve"> </w:t>
      </w:r>
    </w:p>
    <w:p w14:paraId="1979B92B" w14:textId="77777777" w:rsidR="00071914" w:rsidRPr="00EB36B1" w:rsidRDefault="0064148F" w:rsidP="004E601B">
      <w:pPr>
        <w:rPr>
          <w:rFonts w:hint="eastAsia"/>
        </w:rPr>
      </w:pPr>
      <w:r w:rsidRPr="00EB36B1">
        <w:t xml:space="preserve">6.   </w:t>
      </w:r>
      <w:r w:rsidRPr="00EB36B1">
        <w:rPr>
          <w:rFonts w:hint="eastAsia"/>
        </w:rPr>
        <w:t>まだ正式に</w:t>
      </w:r>
      <w:r w:rsidRPr="00EB36B1">
        <w:t>AMPS</w:t>
      </w:r>
      <w:r w:rsidRPr="00EB36B1">
        <w:rPr>
          <w:rFonts w:hint="eastAsia"/>
        </w:rPr>
        <w:t>課題として妥当性が証明されていないが、新課題としてホームページ等で紹介され</w:t>
      </w:r>
    </w:p>
    <w:p w14:paraId="06817E13" w14:textId="77777777" w:rsidR="00071914" w:rsidRPr="00EB36B1" w:rsidRDefault="00071914" w:rsidP="004E601B">
      <w:pPr>
        <w:rPr>
          <w:rFonts w:hint="eastAsia"/>
        </w:rPr>
      </w:pPr>
      <w:r w:rsidRPr="00EB36B1">
        <w:rPr>
          <w:rFonts w:hint="eastAsia"/>
        </w:rPr>
        <w:t xml:space="preserve">　　</w:t>
      </w:r>
      <w:r w:rsidR="0064148F" w:rsidRPr="00EB36B1">
        <w:rPr>
          <w:rFonts w:hint="eastAsia"/>
        </w:rPr>
        <w:t>ている課題を使って</w:t>
      </w:r>
      <w:r w:rsidRPr="00EB36B1">
        <w:rPr>
          <w:rFonts w:hint="eastAsia"/>
        </w:rPr>
        <w:t>換算のための</w:t>
      </w:r>
      <w:r w:rsidR="0064148F" w:rsidRPr="00EB36B1">
        <w:rPr>
          <w:rFonts w:hint="eastAsia"/>
        </w:rPr>
        <w:t>評価をしていただいても構いませんが、その場合は、</w:t>
      </w:r>
      <w:r w:rsidRPr="00EB36B1">
        <w:rPr>
          <w:rFonts w:hint="eastAsia"/>
        </w:rPr>
        <w:t>新課題と合わせ</w:t>
      </w:r>
    </w:p>
    <w:p w14:paraId="2148A2D1" w14:textId="77777777" w:rsidR="00071914" w:rsidRPr="00EB36B1" w:rsidRDefault="00071914" w:rsidP="004E601B">
      <w:pPr>
        <w:rPr>
          <w:rFonts w:hint="eastAsia"/>
        </w:rPr>
      </w:pPr>
      <w:r w:rsidRPr="00EB36B1">
        <w:rPr>
          <w:rFonts w:hint="eastAsia"/>
        </w:rPr>
        <w:t xml:space="preserve">　　て</w:t>
      </w:r>
      <w:r w:rsidR="0064148F" w:rsidRPr="00EB36B1">
        <w:rPr>
          <w:rFonts w:hint="eastAsia"/>
        </w:rPr>
        <w:t>２課題ではなく、</w:t>
      </w:r>
      <w:r w:rsidRPr="00EB36B1">
        <w:rPr>
          <w:rFonts w:hint="eastAsia"/>
        </w:rPr>
        <w:t>正式に</w:t>
      </w:r>
      <w:r w:rsidRPr="00EB36B1">
        <w:t>AMPS</w:t>
      </w:r>
      <w:r w:rsidRPr="00EB36B1">
        <w:rPr>
          <w:rFonts w:hint="eastAsia"/>
        </w:rPr>
        <w:t>課題として信頼性妥当性は確認されている課題を少なくとも２課題</w:t>
      </w:r>
    </w:p>
    <w:p w14:paraId="24711C35" w14:textId="5907268F" w:rsidR="004E601B" w:rsidRPr="00EB36B1" w:rsidRDefault="00071914" w:rsidP="004E601B">
      <w:pPr>
        <w:rPr>
          <w:rFonts w:hint="eastAsia"/>
        </w:rPr>
      </w:pPr>
      <w:r w:rsidRPr="00EB36B1">
        <w:rPr>
          <w:rFonts w:hint="eastAsia"/>
        </w:rPr>
        <w:t xml:space="preserve">　　</w:t>
      </w:r>
      <w:r w:rsidR="00EB36B1">
        <w:rPr>
          <w:rFonts w:hint="eastAsia"/>
        </w:rPr>
        <w:t xml:space="preserve">　</w:t>
      </w:r>
      <w:r w:rsidRPr="00EB36B1">
        <w:rPr>
          <w:rFonts w:hint="eastAsia"/>
        </w:rPr>
        <w:t>評価していただき、全部で３課題のデータが必要となります。</w:t>
      </w:r>
    </w:p>
    <w:p w14:paraId="3B9120E3" w14:textId="77777777" w:rsidR="00071914" w:rsidRPr="00EB36B1" w:rsidRDefault="00071914" w:rsidP="004E601B">
      <w:pPr>
        <w:rPr>
          <w:rFonts w:hint="eastAsia"/>
        </w:rPr>
      </w:pPr>
      <w:r w:rsidRPr="00EB36B1">
        <w:rPr>
          <w:rFonts w:hint="eastAsia"/>
        </w:rPr>
        <w:t xml:space="preserve">　　</w:t>
      </w:r>
      <w:r w:rsidRPr="00EB36B1">
        <w:rPr>
          <w:rFonts w:hint="eastAsia"/>
          <w:b/>
        </w:rPr>
        <w:t xml:space="preserve">　注：</w:t>
      </w:r>
      <w:r w:rsidRPr="00EB36B1">
        <w:rPr>
          <w:rFonts w:hint="eastAsia"/>
        </w:rPr>
        <w:t>まだ正式に</w:t>
      </w:r>
      <w:r w:rsidRPr="00EB36B1">
        <w:t>AMPS</w:t>
      </w:r>
      <w:r w:rsidRPr="00EB36B1">
        <w:rPr>
          <w:rFonts w:hint="eastAsia"/>
        </w:rPr>
        <w:t>課題とはなっていないが、ホームページ上等で紹介されている新課題のデー</w:t>
      </w:r>
    </w:p>
    <w:p w14:paraId="5B01583A" w14:textId="77777777" w:rsidR="00071914" w:rsidRPr="00EB36B1" w:rsidRDefault="00071914" w:rsidP="004E601B">
      <w:pPr>
        <w:rPr>
          <w:rFonts w:hint="eastAsia"/>
        </w:rPr>
      </w:pPr>
      <w:r w:rsidRPr="00EB36B1">
        <w:rPr>
          <w:rFonts w:hint="eastAsia"/>
        </w:rPr>
        <w:t xml:space="preserve">　　　タを提出していただくことは、その新課題が正式に</w:t>
      </w:r>
      <w:r w:rsidRPr="00EB36B1">
        <w:t>AMPS</w:t>
      </w:r>
      <w:r w:rsidRPr="00EB36B1">
        <w:rPr>
          <w:rFonts w:hint="eastAsia"/>
        </w:rPr>
        <w:t>課題として導入されるデータとなり、信</w:t>
      </w:r>
    </w:p>
    <w:p w14:paraId="2BCEFE14" w14:textId="69661973" w:rsidR="00071914" w:rsidRDefault="00071914" w:rsidP="004E601B">
      <w:pPr>
        <w:rPr>
          <w:rFonts w:hint="eastAsia"/>
        </w:rPr>
      </w:pPr>
      <w:r w:rsidRPr="00EB36B1">
        <w:rPr>
          <w:rFonts w:hint="eastAsia"/>
        </w:rPr>
        <w:t xml:space="preserve">　　　頼性と妥当性が確認され次第、マニュアルと</w:t>
      </w:r>
      <w:r w:rsidRPr="00EB36B1">
        <w:t>OTAP</w:t>
      </w:r>
      <w:r w:rsidRPr="00EB36B1">
        <w:rPr>
          <w:rFonts w:hint="eastAsia"/>
        </w:rPr>
        <w:t>ソフトに反映されることの手助けとなります。</w:t>
      </w:r>
    </w:p>
    <w:p w14:paraId="025F22C1" w14:textId="77777777" w:rsidR="00EB36B1" w:rsidRPr="00EB36B1" w:rsidRDefault="00EB36B1" w:rsidP="004E601B">
      <w:pPr>
        <w:rPr>
          <w:rFonts w:hint="eastAsia"/>
        </w:rPr>
      </w:pPr>
    </w:p>
    <w:p w14:paraId="2253DB85" w14:textId="0540A77D" w:rsidR="004E601B" w:rsidRPr="00375770" w:rsidRDefault="00023D46" w:rsidP="004E601B">
      <w:pPr>
        <w:rPr>
          <w:b/>
          <w:sz w:val="24"/>
          <w:u w:val="single"/>
        </w:rPr>
      </w:pPr>
      <w:r>
        <w:rPr>
          <w:rFonts w:hint="eastAsia"/>
          <w:b/>
          <w:sz w:val="24"/>
          <w:u w:val="single"/>
        </w:rPr>
        <w:t>ステップ３</w:t>
      </w:r>
      <w:r w:rsidR="004E601B" w:rsidRPr="00375770">
        <w:rPr>
          <w:rFonts w:hint="eastAsia"/>
          <w:b/>
          <w:sz w:val="24"/>
          <w:u w:val="single"/>
        </w:rPr>
        <w:t>．</w:t>
      </w:r>
      <w:r>
        <w:rPr>
          <w:rFonts w:hint="eastAsia"/>
          <w:b/>
          <w:sz w:val="24"/>
          <w:u w:val="single"/>
        </w:rPr>
        <w:t>講習会後に</w:t>
      </w:r>
      <w:r w:rsidR="004E601B" w:rsidRPr="00375770">
        <w:rPr>
          <w:rFonts w:hint="eastAsia"/>
          <w:b/>
          <w:sz w:val="24"/>
          <w:u w:val="single"/>
        </w:rPr>
        <w:t>自分で集めた１０ケースのデータを入力する。</w:t>
      </w:r>
    </w:p>
    <w:p w14:paraId="061954FD" w14:textId="70F61563" w:rsidR="004E601B" w:rsidRPr="00375770" w:rsidRDefault="00023D46" w:rsidP="004E601B">
      <w:pPr>
        <w:ind w:left="376" w:hangingChars="200" w:hanging="376"/>
      </w:pPr>
      <w:r>
        <w:rPr>
          <w:rFonts w:hint="eastAsia"/>
        </w:rPr>
        <w:t>１．</w:t>
      </w:r>
      <w:r w:rsidR="007B38D8">
        <w:t>OTAP</w:t>
      </w:r>
      <w:r w:rsidR="007B38D8">
        <w:rPr>
          <w:rFonts w:hint="eastAsia"/>
        </w:rPr>
        <w:t>ソフトウェアにログインします</w:t>
      </w:r>
      <w:r w:rsidR="00227C4E" w:rsidRPr="00375770">
        <w:rPr>
          <w:rFonts w:hint="eastAsia"/>
        </w:rPr>
        <w:t>。</w:t>
      </w:r>
    </w:p>
    <w:p w14:paraId="14DE0EF5" w14:textId="2738F7AE" w:rsidR="004E601B" w:rsidRPr="00375770" w:rsidRDefault="007B38D8" w:rsidP="004E601B">
      <w:r>
        <w:rPr>
          <w:rFonts w:hint="eastAsia"/>
        </w:rPr>
        <w:t>２．</w:t>
      </w:r>
      <w:r w:rsidR="00023D46">
        <w:rPr>
          <w:rFonts w:hint="eastAsia"/>
        </w:rPr>
        <w:t>講習会後に収集したデータを入力するのには</w:t>
      </w:r>
      <w:r w:rsidRPr="003E4D11">
        <w:rPr>
          <w:b/>
        </w:rPr>
        <w:t>Edit / Add New Person</w:t>
      </w:r>
      <w:r w:rsidRPr="00375770">
        <w:rPr>
          <w:rFonts w:hint="eastAsia"/>
        </w:rPr>
        <w:t>をクリックします。</w:t>
      </w:r>
    </w:p>
    <w:p w14:paraId="25F08474" w14:textId="791EDCDF" w:rsidR="004E601B" w:rsidRDefault="004E601B" w:rsidP="004E601B">
      <w:pPr>
        <w:ind w:left="325" w:hangingChars="173" w:hanging="325"/>
      </w:pPr>
      <w:r w:rsidRPr="00375770">
        <w:rPr>
          <w:rFonts w:hint="eastAsia"/>
        </w:rPr>
        <w:t>３．</w:t>
      </w:r>
      <w:r w:rsidR="00023D46">
        <w:rPr>
          <w:rFonts w:hint="eastAsia"/>
        </w:rPr>
        <w:t>クライアントの性別、誕生日、名前</w:t>
      </w:r>
      <w:r w:rsidR="007B38D8" w:rsidRPr="00375770">
        <w:rPr>
          <w:rFonts w:hint="eastAsia"/>
        </w:rPr>
        <w:t>を入力します。</w:t>
      </w:r>
    </w:p>
    <w:p w14:paraId="300C3E30" w14:textId="26EEE26E" w:rsidR="00023D46" w:rsidRPr="00375770" w:rsidRDefault="00023D46" w:rsidP="004E601B">
      <w:pPr>
        <w:ind w:left="325" w:hangingChars="173" w:hanging="325"/>
      </w:pPr>
      <w:r>
        <w:rPr>
          <w:rFonts w:hint="eastAsia"/>
        </w:rPr>
        <w:t xml:space="preserve">　　</w:t>
      </w:r>
      <w:r w:rsidRPr="003E4D11">
        <w:rPr>
          <w:rFonts w:hint="eastAsia"/>
          <w:b/>
        </w:rPr>
        <w:t>注</w:t>
      </w:r>
      <w:r>
        <w:rPr>
          <w:rFonts w:hint="eastAsia"/>
        </w:rPr>
        <w:t>：匿名（仮名）モードプログラムを使用している時には、クライアントの名前を入力することはできません。もし、</w:t>
      </w:r>
      <w:r>
        <w:rPr>
          <w:rFonts w:hint="eastAsia"/>
        </w:rPr>
        <w:t>OTAP</w:t>
      </w:r>
      <w:r>
        <w:rPr>
          <w:rFonts w:hint="eastAsia"/>
        </w:rPr>
        <w:t>ソフトウ</w:t>
      </w:r>
      <w:r w:rsidR="007A60BB">
        <w:rPr>
          <w:rFonts w:hint="eastAsia"/>
        </w:rPr>
        <w:t>ェ</w:t>
      </w:r>
      <w:r>
        <w:rPr>
          <w:rFonts w:hint="eastAsia"/>
        </w:rPr>
        <w:t>アの匿名</w:t>
      </w:r>
      <w:r w:rsidR="007A60BB">
        <w:rPr>
          <w:rFonts w:hint="eastAsia"/>
        </w:rPr>
        <w:t>（</w:t>
      </w:r>
      <w:r w:rsidR="007A60BB">
        <w:rPr>
          <w:rFonts w:hint="eastAsia"/>
        </w:rPr>
        <w:t>anonymous</w:t>
      </w:r>
      <w:r w:rsidR="007A60BB">
        <w:rPr>
          <w:rFonts w:hint="eastAsia"/>
        </w:rPr>
        <w:t>）</w:t>
      </w:r>
      <w:r>
        <w:rPr>
          <w:rFonts w:hint="eastAsia"/>
        </w:rPr>
        <w:t>モード使用するのであれば、クライアントの</w:t>
      </w:r>
      <w:r>
        <w:rPr>
          <w:rFonts w:hint="eastAsia"/>
        </w:rPr>
        <w:t>OTAP</w:t>
      </w:r>
      <w:r>
        <w:rPr>
          <w:rFonts w:hint="eastAsia"/>
        </w:rPr>
        <w:t>の</w:t>
      </w:r>
      <w:r>
        <w:rPr>
          <w:rFonts w:hint="eastAsia"/>
        </w:rPr>
        <w:t>ID</w:t>
      </w:r>
      <w:r>
        <w:rPr>
          <w:rFonts w:hint="eastAsia"/>
        </w:rPr>
        <w:t>番号を得て、職場での個人情報保護の規則に従って安全な場所に保管することを忘れないでください（この個人情報保護については、採点フォームについても同じことが言えます）。</w:t>
      </w:r>
    </w:p>
    <w:p w14:paraId="493B8A59" w14:textId="77777777" w:rsidR="00023D46" w:rsidRDefault="00433062" w:rsidP="004E601B">
      <w:pPr>
        <w:ind w:left="325" w:hangingChars="173" w:hanging="325"/>
      </w:pPr>
      <w:r w:rsidRPr="00375770">
        <w:rPr>
          <w:rFonts w:hint="eastAsia"/>
        </w:rPr>
        <w:t>４．</w:t>
      </w:r>
      <w:r w:rsidR="00A12ABB" w:rsidRPr="00A12ABB">
        <w:t>Informed consent has been obtained</w:t>
      </w:r>
      <w:r w:rsidR="00023D46">
        <w:rPr>
          <w:rFonts w:hint="eastAsia"/>
        </w:rPr>
        <w:t>（同意を得ている）</w:t>
      </w:r>
      <w:r w:rsidR="00A12ABB">
        <w:rPr>
          <w:rFonts w:hint="eastAsia"/>
        </w:rPr>
        <w:t>にチェックを入れて下さい。</w:t>
      </w:r>
    </w:p>
    <w:p w14:paraId="17161981" w14:textId="30A542C4" w:rsidR="00433062" w:rsidRPr="00375770" w:rsidRDefault="00023D46" w:rsidP="0079488C">
      <w:pPr>
        <w:ind w:leftChars="100" w:left="188" w:firstLineChars="100" w:firstLine="205"/>
      </w:pPr>
      <w:r w:rsidRPr="007A60BB">
        <w:rPr>
          <w:rFonts w:hint="eastAsia"/>
          <w:b/>
        </w:rPr>
        <w:t>注</w:t>
      </w:r>
      <w:r>
        <w:rPr>
          <w:rFonts w:hint="eastAsia"/>
        </w:rPr>
        <w:t>：</w:t>
      </w:r>
      <w:r w:rsidR="00A12ABB">
        <w:t>OTAP</w:t>
      </w:r>
      <w:r w:rsidR="00A12ABB">
        <w:rPr>
          <w:rFonts w:hint="eastAsia"/>
        </w:rPr>
        <w:t>ソフトウェアはクライアントの許可が得られていることが確認されているデータのみ匿名化して</w:t>
      </w:r>
      <w:r w:rsidR="00A12ABB">
        <w:t>CIOT Solutions</w:t>
      </w:r>
      <w:r w:rsidR="00A12ABB">
        <w:rPr>
          <w:rFonts w:hint="eastAsia"/>
        </w:rPr>
        <w:t>に送信します</w:t>
      </w:r>
      <w:r w:rsidR="00EA0131">
        <w:rPr>
          <w:rFonts w:hint="eastAsia"/>
        </w:rPr>
        <w:t>（それ以外のデータは送信できません）</w:t>
      </w:r>
      <w:r w:rsidR="00A12ABB">
        <w:rPr>
          <w:rFonts w:hint="eastAsia"/>
        </w:rPr>
        <w:t>。</w:t>
      </w:r>
    </w:p>
    <w:p w14:paraId="45DD28A7" w14:textId="77777777" w:rsidR="004E601B" w:rsidRDefault="00F67B2C" w:rsidP="004E601B">
      <w:pPr>
        <w:ind w:left="325" w:hangingChars="173" w:hanging="325"/>
      </w:pPr>
      <w:r w:rsidRPr="00375770">
        <w:rPr>
          <w:rFonts w:hint="eastAsia"/>
        </w:rPr>
        <w:t>５</w:t>
      </w:r>
      <w:r w:rsidR="004E601B" w:rsidRPr="00375770">
        <w:rPr>
          <w:rFonts w:hint="eastAsia"/>
        </w:rPr>
        <w:t>．</w:t>
      </w:r>
      <w:r w:rsidR="004E601B" w:rsidRPr="007A60BB">
        <w:rPr>
          <w:b/>
        </w:rPr>
        <w:t>Save</w:t>
      </w:r>
      <w:r w:rsidR="004E601B" w:rsidRPr="00375770">
        <w:t xml:space="preserve"> </w:t>
      </w:r>
      <w:r w:rsidRPr="00375770">
        <w:rPr>
          <w:rFonts w:hint="eastAsia"/>
        </w:rPr>
        <w:t>をクリックして保存します</w:t>
      </w:r>
      <w:r w:rsidR="004E601B" w:rsidRPr="00375770">
        <w:rPr>
          <w:rFonts w:hint="eastAsia"/>
        </w:rPr>
        <w:t>。</w:t>
      </w:r>
    </w:p>
    <w:p w14:paraId="506D70C0" w14:textId="5AF2FC63" w:rsidR="00B735A6" w:rsidRDefault="00530149" w:rsidP="00282774">
      <w:pPr>
        <w:ind w:left="325" w:hangingChars="173" w:hanging="325"/>
      </w:pPr>
      <w:r>
        <w:rPr>
          <w:rFonts w:hint="eastAsia"/>
        </w:rPr>
        <w:t>６．</w:t>
      </w:r>
      <w:r w:rsidR="00D02999">
        <w:rPr>
          <w:rFonts w:hint="eastAsia"/>
        </w:rPr>
        <w:t>講習会後に収集した</w:t>
      </w:r>
      <w:r w:rsidR="00780B77">
        <w:t>AMPS</w:t>
      </w:r>
      <w:r w:rsidR="00A12ABB">
        <w:rPr>
          <w:rFonts w:hint="eastAsia"/>
        </w:rPr>
        <w:t>評価の入力</w:t>
      </w:r>
    </w:p>
    <w:p w14:paraId="5F0B5A3E" w14:textId="77777777" w:rsidR="00D02999" w:rsidRDefault="00D02999" w:rsidP="00D02999">
      <w:pPr>
        <w:ind w:left="325" w:hangingChars="173" w:hanging="325"/>
      </w:pPr>
      <w:r>
        <w:rPr>
          <w:rFonts w:hint="eastAsia"/>
        </w:rPr>
        <w:t xml:space="preserve">　　　①</w:t>
      </w:r>
      <w:r>
        <w:rPr>
          <w:rFonts w:hint="eastAsia"/>
        </w:rPr>
        <w:t>new person</w:t>
      </w:r>
      <w:r>
        <w:rPr>
          <w:rFonts w:hint="eastAsia"/>
        </w:rPr>
        <w:t>を選んでクリックする。</w:t>
      </w:r>
    </w:p>
    <w:p w14:paraId="118B46AD" w14:textId="6483376A" w:rsidR="00A12ABB" w:rsidRDefault="00D02999" w:rsidP="00D02999">
      <w:pPr>
        <w:ind w:leftChars="150" w:left="282" w:firstLineChars="150" w:firstLine="282"/>
      </w:pPr>
      <w:r>
        <w:rPr>
          <w:rFonts w:hint="eastAsia"/>
        </w:rPr>
        <w:t>②</w:t>
      </w:r>
      <w:r w:rsidR="00A12ABB" w:rsidRPr="007A60BB">
        <w:rPr>
          <w:b/>
        </w:rPr>
        <w:t xml:space="preserve">Edit / Add New Evaluation / </w:t>
      </w:r>
      <w:r w:rsidR="00780B77">
        <w:rPr>
          <w:b/>
        </w:rPr>
        <w:t>AMPS</w:t>
      </w:r>
      <w:r w:rsidR="00A12ABB" w:rsidRPr="007A60BB">
        <w:rPr>
          <w:b/>
        </w:rPr>
        <w:t xml:space="preserve"> Evaluation</w:t>
      </w:r>
      <w:r w:rsidR="00A12ABB">
        <w:rPr>
          <w:rFonts w:hint="eastAsia"/>
        </w:rPr>
        <w:t>をクリックします。</w:t>
      </w:r>
    </w:p>
    <w:p w14:paraId="61D73997" w14:textId="37F8D83A" w:rsidR="00D02999" w:rsidRDefault="00D02999" w:rsidP="00D02999">
      <w:pPr>
        <w:ind w:firstLineChars="300" w:firstLine="564"/>
      </w:pPr>
      <w:r>
        <w:rPr>
          <w:rFonts w:hint="eastAsia"/>
        </w:rPr>
        <w:t>③評価日を入力する</w:t>
      </w:r>
      <w:r>
        <w:rPr>
          <w:rFonts w:hint="eastAsia"/>
        </w:rPr>
        <w:t>---</w:t>
      </w:r>
      <w:r>
        <w:rPr>
          <w:rFonts w:hint="eastAsia"/>
        </w:rPr>
        <w:t>観察した日</w:t>
      </w:r>
    </w:p>
    <w:p w14:paraId="608C041B" w14:textId="2179D30D" w:rsidR="00D02999" w:rsidRDefault="00D02999" w:rsidP="00D02999">
      <w:pPr>
        <w:ind w:firstLineChars="300" w:firstLine="564"/>
      </w:pPr>
      <w:r>
        <w:rPr>
          <w:rFonts w:hint="eastAsia"/>
        </w:rPr>
        <w:t xml:space="preserve">　注：クライアントの年齢は、誕生日と観察した日が正しく入力されたときに正しく表示されます。</w:t>
      </w:r>
    </w:p>
    <w:p w14:paraId="272314EB" w14:textId="1007757C" w:rsidR="00A12ABB" w:rsidRDefault="00D02999" w:rsidP="00D02999">
      <w:pPr>
        <w:ind w:firstLineChars="300" w:firstLine="564"/>
      </w:pPr>
      <w:r>
        <w:rPr>
          <w:rFonts w:hint="eastAsia"/>
        </w:rPr>
        <w:t>④</w:t>
      </w:r>
      <w:r w:rsidR="00780B77">
        <w:t>AMPS</w:t>
      </w:r>
      <w:r>
        <w:rPr>
          <w:rFonts w:hint="eastAsia"/>
        </w:rPr>
        <w:t>観察時のクライアントの診断名</w:t>
      </w:r>
      <w:r w:rsidR="00A12ABB">
        <w:rPr>
          <w:rFonts w:hint="eastAsia"/>
        </w:rPr>
        <w:t>を入力します。</w:t>
      </w:r>
    </w:p>
    <w:p w14:paraId="07E64C72" w14:textId="23C7CCE8" w:rsidR="00282774" w:rsidRPr="00375770" w:rsidRDefault="00D02999" w:rsidP="00D02999">
      <w:pPr>
        <w:ind w:firstLineChars="300" w:firstLine="564"/>
      </w:pPr>
      <w:r>
        <w:rPr>
          <w:rFonts w:hint="eastAsia"/>
        </w:rPr>
        <w:t>⑤</w:t>
      </w:r>
      <w:r w:rsidR="00282774" w:rsidRPr="00282774">
        <w:t xml:space="preserve">New </w:t>
      </w:r>
      <w:r w:rsidR="00780B77">
        <w:t>AMPS</w:t>
      </w:r>
      <w:r w:rsidR="00282774" w:rsidRPr="00282774">
        <w:t xml:space="preserve"> Evaluation</w:t>
      </w:r>
      <w:r w:rsidR="000746F4">
        <w:rPr>
          <w:rFonts w:hint="eastAsia"/>
        </w:rPr>
        <w:t>画面</w:t>
      </w:r>
      <w:r w:rsidR="007A60BB">
        <w:rPr>
          <w:rFonts w:hint="eastAsia"/>
        </w:rPr>
        <w:t>で、</w:t>
      </w:r>
      <w:r w:rsidR="00780B77">
        <w:rPr>
          <w:rFonts w:hint="eastAsia"/>
          <w:b/>
        </w:rPr>
        <w:t>AMPS</w:t>
      </w:r>
      <w:r w:rsidR="000746F4">
        <w:rPr>
          <w:rFonts w:hint="eastAsia"/>
          <w:b/>
        </w:rPr>
        <w:t>タブ</w:t>
      </w:r>
      <w:r w:rsidR="00282774">
        <w:rPr>
          <w:rFonts w:hint="eastAsia"/>
        </w:rPr>
        <w:t>をクリックします。</w:t>
      </w:r>
    </w:p>
    <w:p w14:paraId="7455594E" w14:textId="1EF3324D" w:rsidR="00D02999" w:rsidRDefault="00D02999" w:rsidP="00D02999">
      <w:pPr>
        <w:ind w:firstLineChars="300" w:firstLine="564"/>
      </w:pPr>
      <w:r>
        <w:rPr>
          <w:rFonts w:hint="eastAsia"/>
        </w:rPr>
        <w:t>⑥少なくとも</w:t>
      </w:r>
      <w:r>
        <w:rPr>
          <w:rFonts w:hint="eastAsia"/>
        </w:rPr>
        <w:t>2</w:t>
      </w:r>
      <w:r>
        <w:rPr>
          <w:rFonts w:hint="eastAsia"/>
        </w:rPr>
        <w:t>課題</w:t>
      </w:r>
      <w:r w:rsidR="007A60BB">
        <w:rPr>
          <w:rFonts w:hint="eastAsia"/>
        </w:rPr>
        <w:t>について</w:t>
      </w:r>
      <w:r>
        <w:rPr>
          <w:rFonts w:hint="eastAsia"/>
        </w:rPr>
        <w:t>次の評価データを入力します。</w:t>
      </w:r>
    </w:p>
    <w:p w14:paraId="03E45072" w14:textId="77777777" w:rsidR="00D02999" w:rsidRDefault="00D02999" w:rsidP="00D02999">
      <w:pPr>
        <w:ind w:firstLineChars="400" w:firstLine="752"/>
      </w:pPr>
      <w:r>
        <w:rPr>
          <w:rFonts w:hint="eastAsia"/>
        </w:rPr>
        <w:t>・課題名</w:t>
      </w:r>
    </w:p>
    <w:p w14:paraId="250FC1B7" w14:textId="77777777" w:rsidR="00D02999" w:rsidRDefault="00D02999" w:rsidP="00D02999">
      <w:pPr>
        <w:ind w:firstLineChars="400" w:firstLine="752"/>
      </w:pPr>
      <w:r>
        <w:rPr>
          <w:rFonts w:hint="eastAsia"/>
        </w:rPr>
        <w:t>・</w:t>
      </w:r>
      <w:r w:rsidR="00282774">
        <w:rPr>
          <w:rFonts w:hint="eastAsia"/>
        </w:rPr>
        <w:t>全体の遂行の質</w:t>
      </w:r>
      <w:r>
        <w:rPr>
          <w:rFonts w:hint="eastAsia"/>
        </w:rPr>
        <w:t>（</w:t>
      </w:r>
      <w:proofErr w:type="spellStart"/>
      <w:r>
        <w:rPr>
          <w:rFonts w:hint="eastAsia"/>
        </w:rPr>
        <w:t>QoP</w:t>
      </w:r>
      <w:proofErr w:type="spellEnd"/>
      <w:r>
        <w:rPr>
          <w:rFonts w:hint="eastAsia"/>
        </w:rPr>
        <w:t>）：</w:t>
      </w:r>
      <w:r>
        <w:rPr>
          <w:rFonts w:hint="eastAsia"/>
        </w:rPr>
        <w:t>effort, efficiency, safety, independence</w:t>
      </w:r>
    </w:p>
    <w:p w14:paraId="2A40B088" w14:textId="0EACDD88" w:rsidR="00D02999" w:rsidRDefault="00D02999" w:rsidP="00D02999">
      <w:pPr>
        <w:ind w:firstLineChars="400" w:firstLine="752"/>
      </w:pPr>
      <w:r>
        <w:rPr>
          <w:rFonts w:hint="eastAsia"/>
        </w:rPr>
        <w:t>・</w:t>
      </w:r>
      <w:r w:rsidR="00780B77">
        <w:rPr>
          <w:rFonts w:hint="eastAsia"/>
        </w:rPr>
        <w:t>AMPS</w:t>
      </w:r>
      <w:r w:rsidR="00282774">
        <w:rPr>
          <w:rFonts w:hint="eastAsia"/>
        </w:rPr>
        <w:t>項目</w:t>
      </w:r>
      <w:r>
        <w:rPr>
          <w:rFonts w:hint="eastAsia"/>
        </w:rPr>
        <w:t>得点</w:t>
      </w:r>
    </w:p>
    <w:p w14:paraId="290F796C" w14:textId="70D5548D" w:rsidR="004E601B" w:rsidRDefault="00D02999" w:rsidP="00D02999">
      <w:pPr>
        <w:ind w:firstLineChars="300" w:firstLine="564"/>
      </w:pPr>
      <w:r>
        <w:rPr>
          <w:rFonts w:hint="eastAsia"/>
        </w:rPr>
        <w:t>⑦</w:t>
      </w:r>
      <w:r w:rsidR="00780B77">
        <w:rPr>
          <w:rFonts w:hint="eastAsia"/>
        </w:rPr>
        <w:t>AMPS</w:t>
      </w:r>
      <w:r>
        <w:rPr>
          <w:rFonts w:hint="eastAsia"/>
        </w:rPr>
        <w:t>の</w:t>
      </w:r>
      <w:r w:rsidR="000746F4">
        <w:rPr>
          <w:rFonts w:hint="eastAsia"/>
        </w:rPr>
        <w:t>観察</w:t>
      </w:r>
      <w:r>
        <w:rPr>
          <w:rFonts w:hint="eastAsia"/>
        </w:rPr>
        <w:t>評価をした時点でのクライアントの</w:t>
      </w:r>
      <w:r w:rsidR="00780B77">
        <w:rPr>
          <w:rFonts w:hint="eastAsia"/>
        </w:rPr>
        <w:t>AMPS</w:t>
      </w:r>
      <w:r w:rsidR="00282774">
        <w:rPr>
          <w:rFonts w:hint="eastAsia"/>
        </w:rPr>
        <w:t>機能レベル</w:t>
      </w:r>
      <w:r>
        <w:rPr>
          <w:rFonts w:hint="eastAsia"/>
        </w:rPr>
        <w:t>（</w:t>
      </w:r>
      <w:r>
        <w:rPr>
          <w:rFonts w:hint="eastAsia"/>
        </w:rPr>
        <w:t>FL</w:t>
      </w:r>
      <w:r>
        <w:rPr>
          <w:rFonts w:hint="eastAsia"/>
        </w:rPr>
        <w:t>）</w:t>
      </w:r>
      <w:r w:rsidR="00282774">
        <w:rPr>
          <w:rFonts w:hint="eastAsia"/>
        </w:rPr>
        <w:t>を入力します</w:t>
      </w:r>
      <w:r w:rsidR="004E601B" w:rsidRPr="00375770">
        <w:rPr>
          <w:rFonts w:hint="eastAsia"/>
        </w:rPr>
        <w:t>。</w:t>
      </w:r>
    </w:p>
    <w:p w14:paraId="51B1ED10" w14:textId="72DD6533" w:rsidR="00282774" w:rsidRDefault="00D02999" w:rsidP="007A60BB">
      <w:pPr>
        <w:ind w:leftChars="300" w:left="850" w:hangingChars="152" w:hanging="286"/>
      </w:pPr>
      <w:r>
        <w:rPr>
          <w:rFonts w:hint="eastAsia"/>
        </w:rPr>
        <w:t>⑧</w:t>
      </w:r>
      <w:r w:rsidR="00282774">
        <w:rPr>
          <w:rFonts w:hint="eastAsia"/>
        </w:rPr>
        <w:t>クライアントの</w:t>
      </w:r>
      <w:r w:rsidR="006D61E7">
        <w:rPr>
          <w:rFonts w:hint="eastAsia"/>
        </w:rPr>
        <w:t>遂行</w:t>
      </w:r>
      <w:r w:rsidR="00282774">
        <w:rPr>
          <w:rFonts w:hint="eastAsia"/>
        </w:rPr>
        <w:t>全体の</w:t>
      </w:r>
      <w:r>
        <w:rPr>
          <w:rFonts w:hint="eastAsia"/>
        </w:rPr>
        <w:t>(global)</w:t>
      </w:r>
      <w:r w:rsidR="00282774">
        <w:rPr>
          <w:rFonts w:hint="eastAsia"/>
        </w:rPr>
        <w:t>ベースラインを入力します</w:t>
      </w:r>
      <w:r>
        <w:rPr>
          <w:rFonts w:hint="eastAsia"/>
        </w:rPr>
        <w:t>。</w:t>
      </w:r>
      <w:r w:rsidR="006D61E7">
        <w:rPr>
          <w:rFonts w:hint="eastAsia"/>
        </w:rPr>
        <w:t>【何か入力ないと先へ進めません</w:t>
      </w:r>
      <w:r w:rsidR="00EA0131">
        <w:rPr>
          <w:rFonts w:hint="eastAsia"/>
        </w:rPr>
        <w:t>。現在英語でしか入力できないので、英語で入力するか、後で日本語にすることを考えて、＊マークのみの入力でも構いません</w:t>
      </w:r>
      <w:r w:rsidR="006D61E7">
        <w:rPr>
          <w:rFonts w:hint="eastAsia"/>
        </w:rPr>
        <w:t>】</w:t>
      </w:r>
    </w:p>
    <w:p w14:paraId="14C5150D" w14:textId="510B08C3" w:rsidR="00F74D59" w:rsidRPr="00EB36B1" w:rsidRDefault="00F74D59" w:rsidP="00EB36B1">
      <w:pPr>
        <w:pStyle w:val="ad"/>
        <w:numPr>
          <w:ilvl w:val="0"/>
          <w:numId w:val="25"/>
        </w:numPr>
        <w:ind w:leftChars="0"/>
        <w:rPr>
          <w:rFonts w:hint="eastAsia"/>
          <w:b/>
        </w:rPr>
      </w:pPr>
      <w:r w:rsidRPr="00F74D59">
        <w:rPr>
          <w:rFonts w:hint="eastAsia"/>
        </w:rPr>
        <w:t xml:space="preserve">New </w:t>
      </w:r>
      <w:r w:rsidR="00780B77">
        <w:rPr>
          <w:rFonts w:hint="eastAsia"/>
        </w:rPr>
        <w:t>AMPS</w:t>
      </w:r>
      <w:r w:rsidRPr="00F74D59">
        <w:rPr>
          <w:rFonts w:hint="eastAsia"/>
        </w:rPr>
        <w:t xml:space="preserve"> Evaluation </w:t>
      </w:r>
      <w:r>
        <w:rPr>
          <w:rFonts w:hint="eastAsia"/>
        </w:rPr>
        <w:t>画面の</w:t>
      </w:r>
      <w:r>
        <w:rPr>
          <w:rFonts w:hint="eastAsia"/>
        </w:rPr>
        <w:t>Clusters tab</w:t>
      </w:r>
      <w:r>
        <w:rPr>
          <w:rFonts w:hint="eastAsia"/>
        </w:rPr>
        <w:t>を選択しクリックし、効果的に遂行しなかった、した</w:t>
      </w:r>
      <w:r w:rsidR="00780B77">
        <w:rPr>
          <w:rFonts w:hint="eastAsia"/>
        </w:rPr>
        <w:t>AMPS</w:t>
      </w:r>
      <w:r>
        <w:rPr>
          <w:rFonts w:hint="eastAsia"/>
        </w:rPr>
        <w:t>項目の意味のある塊り</w:t>
      </w:r>
      <w:r>
        <w:rPr>
          <w:rFonts w:hint="eastAsia"/>
        </w:rPr>
        <w:t>(clusters)</w:t>
      </w:r>
      <w:r>
        <w:rPr>
          <w:rFonts w:hint="eastAsia"/>
        </w:rPr>
        <w:t>を</w:t>
      </w:r>
      <w:r w:rsidR="004D3A7A">
        <w:rPr>
          <w:rFonts w:hint="eastAsia"/>
        </w:rPr>
        <w:t>選択し、各塊り</w:t>
      </w:r>
      <w:r w:rsidR="004D3A7A">
        <w:rPr>
          <w:rFonts w:hint="eastAsia"/>
        </w:rPr>
        <w:t>(clusters)</w:t>
      </w:r>
      <w:r w:rsidR="004D3A7A">
        <w:rPr>
          <w:rFonts w:hint="eastAsia"/>
        </w:rPr>
        <w:t>に対する具体的ベースラインを入力する</w:t>
      </w:r>
      <w:r w:rsidR="004D3A7A" w:rsidRPr="00EB36B1">
        <w:rPr>
          <w:rFonts w:hint="eastAsia"/>
          <w:b/>
        </w:rPr>
        <w:t>（オプショナル）。</w:t>
      </w:r>
    </w:p>
    <w:p w14:paraId="621585F9" w14:textId="0E89E24C" w:rsidR="00EB36B1" w:rsidRPr="009A2C87" w:rsidRDefault="00EB36B1" w:rsidP="00EB36B1">
      <w:pPr>
        <w:pStyle w:val="ad"/>
        <w:numPr>
          <w:ilvl w:val="0"/>
          <w:numId w:val="26"/>
        </w:numPr>
        <w:ind w:leftChars="0"/>
        <w:rPr>
          <w:rFonts w:hint="eastAsia"/>
        </w:rPr>
      </w:pPr>
      <w:r w:rsidRPr="009A2C87">
        <w:rPr>
          <w:rFonts w:hint="eastAsia"/>
        </w:rPr>
        <w:lastRenderedPageBreak/>
        <w:t>効果的に遂行した</w:t>
      </w:r>
      <w:r w:rsidRPr="009A2C87">
        <w:t>/</w:t>
      </w:r>
      <w:r w:rsidRPr="009A2C87">
        <w:rPr>
          <w:rFonts w:hint="eastAsia"/>
        </w:rPr>
        <w:t>遂行しなかった</w:t>
      </w:r>
      <w:r w:rsidRPr="009A2C87">
        <w:t>AMPS</w:t>
      </w:r>
      <w:r w:rsidRPr="009A2C87">
        <w:rPr>
          <w:rFonts w:hint="eastAsia"/>
        </w:rPr>
        <w:t>項目の塊りを選択する。</w:t>
      </w:r>
    </w:p>
    <w:p w14:paraId="0798DE04" w14:textId="78E663C6" w:rsidR="00EB36B1" w:rsidRPr="009A2C87" w:rsidRDefault="00EB36B1" w:rsidP="00EB36B1">
      <w:pPr>
        <w:pStyle w:val="ad"/>
        <w:numPr>
          <w:ilvl w:val="0"/>
          <w:numId w:val="26"/>
        </w:numPr>
        <w:ind w:leftChars="0"/>
        <w:rPr>
          <w:rFonts w:hint="eastAsia"/>
        </w:rPr>
      </w:pPr>
      <w:r w:rsidRPr="009A2C87">
        <w:rPr>
          <w:rFonts w:hint="eastAsia"/>
        </w:rPr>
        <w:t>それぞれの塊りの</w:t>
      </w:r>
      <w:r w:rsidR="009A2C87" w:rsidRPr="009A2C87">
        <w:rPr>
          <w:rFonts w:hint="eastAsia"/>
        </w:rPr>
        <w:t>具体的ベースラインを入力する。</w:t>
      </w:r>
    </w:p>
    <w:p w14:paraId="72CE8E43" w14:textId="190527FD" w:rsidR="004D3A7A" w:rsidRDefault="00EB36B1" w:rsidP="004D3A7A">
      <w:r>
        <w:rPr>
          <w:rFonts w:hint="eastAsia"/>
        </w:rPr>
        <w:t>８</w:t>
      </w:r>
      <w:r w:rsidR="004D3A7A" w:rsidRPr="004D3A7A">
        <w:rPr>
          <w:rFonts w:hint="eastAsia"/>
        </w:rPr>
        <w:t>．</w:t>
      </w:r>
      <w:r w:rsidR="004D3A7A" w:rsidRPr="004D3A7A">
        <w:rPr>
          <w:rFonts w:hint="eastAsia"/>
        </w:rPr>
        <w:t xml:space="preserve">New </w:t>
      </w:r>
      <w:r w:rsidR="00780B77">
        <w:rPr>
          <w:rFonts w:hint="eastAsia"/>
        </w:rPr>
        <w:t>AMPS</w:t>
      </w:r>
      <w:r w:rsidR="004D3A7A" w:rsidRPr="004D3A7A">
        <w:rPr>
          <w:rFonts w:hint="eastAsia"/>
        </w:rPr>
        <w:t xml:space="preserve"> Evaluation </w:t>
      </w:r>
      <w:r w:rsidR="004D3A7A" w:rsidRPr="004D3A7A">
        <w:rPr>
          <w:rFonts w:hint="eastAsia"/>
        </w:rPr>
        <w:t>画面の</w:t>
      </w:r>
      <w:r w:rsidR="004D3A7A">
        <w:rPr>
          <w:rFonts w:hint="eastAsia"/>
        </w:rPr>
        <w:t>More tab</w:t>
      </w:r>
      <w:r w:rsidR="004D3A7A">
        <w:rPr>
          <w:rFonts w:hint="eastAsia"/>
        </w:rPr>
        <w:t>を選択しクリックする</w:t>
      </w:r>
      <w:r w:rsidR="009A2C87" w:rsidRPr="009A2C87">
        <w:rPr>
          <w:rFonts w:hint="eastAsia"/>
          <w:b/>
        </w:rPr>
        <w:t>（オプショナル）</w:t>
      </w:r>
      <w:r w:rsidR="004D3A7A" w:rsidRPr="009A2C87">
        <w:rPr>
          <w:rFonts w:hint="eastAsia"/>
          <w:b/>
        </w:rPr>
        <w:t>。</w:t>
      </w:r>
    </w:p>
    <w:p w14:paraId="72C4FFDD" w14:textId="00A6C5F6" w:rsidR="004D3A7A" w:rsidRDefault="004D3A7A" w:rsidP="004D3A7A">
      <w:r>
        <w:rPr>
          <w:rFonts w:hint="eastAsia"/>
        </w:rPr>
        <w:t xml:space="preserve">　　　①</w:t>
      </w:r>
      <w:r w:rsidR="00780B77">
        <w:rPr>
          <w:rFonts w:hint="eastAsia"/>
        </w:rPr>
        <w:t>AMPS</w:t>
      </w:r>
      <w:r>
        <w:rPr>
          <w:rFonts w:hint="eastAsia"/>
        </w:rPr>
        <w:t>観察に基づき作業療法士としての助言（</w:t>
      </w:r>
      <w:r>
        <w:rPr>
          <w:rFonts w:hint="eastAsia"/>
        </w:rPr>
        <w:t>recommendation</w:t>
      </w:r>
      <w:r>
        <w:rPr>
          <w:rFonts w:hint="eastAsia"/>
        </w:rPr>
        <w:t>）を入力する。</w:t>
      </w:r>
    </w:p>
    <w:p w14:paraId="67C54DB7" w14:textId="75DBE289" w:rsidR="00F74D59" w:rsidRDefault="00EB36B1" w:rsidP="004E601B">
      <w:r>
        <w:rPr>
          <w:rFonts w:hint="eastAsia"/>
        </w:rPr>
        <w:t>９</w:t>
      </w:r>
      <w:r w:rsidR="00523805">
        <w:rPr>
          <w:rFonts w:hint="eastAsia"/>
        </w:rPr>
        <w:t>.</w:t>
      </w:r>
      <w:r w:rsidR="00523805">
        <w:rPr>
          <w:rFonts w:hint="eastAsia"/>
        </w:rPr>
        <w:t xml:space="preserve">　</w:t>
      </w:r>
      <w:r w:rsidR="007A60BB" w:rsidRPr="007A60BB">
        <w:rPr>
          <w:rFonts w:hint="eastAsia"/>
          <w:b/>
        </w:rPr>
        <w:t xml:space="preserve"> </w:t>
      </w:r>
      <w:r w:rsidR="007A60BB">
        <w:rPr>
          <w:rFonts w:hint="eastAsia"/>
          <w:b/>
        </w:rPr>
        <w:t>S</w:t>
      </w:r>
      <w:r w:rsidR="007A60BB" w:rsidRPr="007A60BB">
        <w:rPr>
          <w:rFonts w:hint="eastAsia"/>
          <w:b/>
        </w:rPr>
        <w:t>ave</w:t>
      </w:r>
      <w:r w:rsidR="007A60BB">
        <w:rPr>
          <w:rFonts w:hint="eastAsia"/>
        </w:rPr>
        <w:t>をクリックして保存</w:t>
      </w:r>
      <w:r w:rsidR="00523805">
        <w:rPr>
          <w:rFonts w:hint="eastAsia"/>
        </w:rPr>
        <w:t>する。</w:t>
      </w:r>
    </w:p>
    <w:p w14:paraId="2D57DDFB" w14:textId="77777777" w:rsidR="00A72B8D" w:rsidRPr="009A2C87" w:rsidRDefault="00A72B8D" w:rsidP="004E601B"/>
    <w:p w14:paraId="06F6CCD6" w14:textId="603A5926" w:rsidR="004E601B" w:rsidRPr="00523805" w:rsidRDefault="00523805" w:rsidP="004E601B">
      <w:pPr>
        <w:rPr>
          <w:b/>
          <w:sz w:val="24"/>
          <w:u w:val="single"/>
        </w:rPr>
      </w:pPr>
      <w:r>
        <w:rPr>
          <w:rFonts w:hint="eastAsia"/>
          <w:b/>
          <w:sz w:val="24"/>
          <w:u w:val="single"/>
        </w:rPr>
        <w:t>ステップ４</w:t>
      </w:r>
      <w:r w:rsidR="00747D51">
        <w:rPr>
          <w:rFonts w:hint="eastAsia"/>
          <w:b/>
          <w:sz w:val="24"/>
          <w:u w:val="single"/>
        </w:rPr>
        <w:t>．</w:t>
      </w:r>
      <w:r>
        <w:rPr>
          <w:rFonts w:hint="eastAsia"/>
          <w:b/>
          <w:sz w:val="24"/>
          <w:u w:val="single"/>
        </w:rPr>
        <w:t>換算</w:t>
      </w:r>
      <w:r w:rsidR="00747D51">
        <w:rPr>
          <w:rFonts w:hint="eastAsia"/>
          <w:b/>
          <w:sz w:val="24"/>
          <w:u w:val="single"/>
        </w:rPr>
        <w:t>データ</w:t>
      </w:r>
      <w:r w:rsidR="004E601B" w:rsidRPr="00375770">
        <w:rPr>
          <w:rFonts w:hint="eastAsia"/>
          <w:b/>
          <w:sz w:val="24"/>
          <w:u w:val="single"/>
        </w:rPr>
        <w:t>の出力</w:t>
      </w:r>
    </w:p>
    <w:p w14:paraId="451CE50A" w14:textId="0B3B444B" w:rsidR="00151E17" w:rsidRDefault="00151E17" w:rsidP="00FF5FA3">
      <w:pPr>
        <w:pStyle w:val="ad"/>
        <w:numPr>
          <w:ilvl w:val="0"/>
          <w:numId w:val="8"/>
        </w:numPr>
        <w:ind w:leftChars="0"/>
      </w:pPr>
      <w:r>
        <w:t>OTAP</w:t>
      </w:r>
      <w:r>
        <w:rPr>
          <w:rFonts w:hint="eastAsia"/>
        </w:rPr>
        <w:t>ソフトにログインします。</w:t>
      </w:r>
    </w:p>
    <w:p w14:paraId="008B8C6D" w14:textId="642E98CB" w:rsidR="00151E17" w:rsidRDefault="000746F4" w:rsidP="00FF5FA3">
      <w:pPr>
        <w:pStyle w:val="ad"/>
        <w:numPr>
          <w:ilvl w:val="0"/>
          <w:numId w:val="8"/>
        </w:numPr>
        <w:ind w:leftChars="0"/>
      </w:pPr>
      <w:r w:rsidRPr="009A2C87">
        <w:rPr>
          <w:b/>
        </w:rPr>
        <w:t xml:space="preserve">File &gt;Export &gt;Calibration </w:t>
      </w:r>
      <w:r w:rsidR="009A2C87">
        <w:rPr>
          <w:rFonts w:hint="eastAsia"/>
          <w:b/>
        </w:rPr>
        <w:t>＆</w:t>
      </w:r>
      <w:r w:rsidR="009A2C87">
        <w:rPr>
          <w:b/>
        </w:rPr>
        <w:t xml:space="preserve">Revalidation </w:t>
      </w:r>
      <w:r w:rsidRPr="009A2C87">
        <w:rPr>
          <w:b/>
        </w:rPr>
        <w:t>Data &gt;</w:t>
      </w:r>
      <w:r w:rsidR="00780B77" w:rsidRPr="009A2C87">
        <w:rPr>
          <w:b/>
        </w:rPr>
        <w:t>AMPS</w:t>
      </w:r>
      <w:r w:rsidR="00151E17">
        <w:rPr>
          <w:rFonts w:hint="eastAsia"/>
        </w:rPr>
        <w:t>をクリックします。</w:t>
      </w:r>
    </w:p>
    <w:p w14:paraId="6AA88A2C" w14:textId="3FC7ADD3" w:rsidR="009A2C87" w:rsidRDefault="009A2C87" w:rsidP="00FF5FA3">
      <w:pPr>
        <w:pStyle w:val="ad"/>
        <w:numPr>
          <w:ilvl w:val="0"/>
          <w:numId w:val="8"/>
        </w:numPr>
        <w:ind w:leftChars="0"/>
      </w:pPr>
      <w:r w:rsidRPr="009A2C87">
        <w:rPr>
          <w:rFonts w:hint="eastAsia"/>
        </w:rPr>
        <w:t>コースタイプを選ぶ：</w:t>
      </w:r>
      <w:r>
        <w:rPr>
          <w:b/>
        </w:rPr>
        <w:t>In-Person (Live) Course</w:t>
      </w:r>
    </w:p>
    <w:p w14:paraId="0496D245" w14:textId="5BA74B07" w:rsidR="00151E17" w:rsidRDefault="002A3F66" w:rsidP="00FF5FA3">
      <w:pPr>
        <w:pStyle w:val="ad"/>
        <w:numPr>
          <w:ilvl w:val="0"/>
          <w:numId w:val="8"/>
        </w:numPr>
        <w:ind w:leftChars="0"/>
      </w:pPr>
      <w:r>
        <w:rPr>
          <w:rFonts w:hint="eastAsia"/>
        </w:rPr>
        <w:t>自分の換算データファイルを出力する場所を選択してください</w:t>
      </w:r>
      <w:r w:rsidR="00151E17">
        <w:rPr>
          <w:rFonts w:hint="eastAsia"/>
        </w:rPr>
        <w:t>。</w:t>
      </w:r>
    </w:p>
    <w:p w14:paraId="290D5C0A" w14:textId="4CA41BC6" w:rsidR="004E601B" w:rsidRPr="00375770" w:rsidRDefault="002A3F66" w:rsidP="007A60BB">
      <w:pPr>
        <w:pStyle w:val="ad"/>
        <w:ind w:leftChars="0"/>
      </w:pPr>
      <w:r>
        <w:rPr>
          <w:rFonts w:hint="eastAsia"/>
        </w:rPr>
        <w:t>注：出力する場所は、デスクトップや</w:t>
      </w:r>
      <w:r w:rsidR="004979E9">
        <w:rPr>
          <w:rFonts w:hint="eastAsia"/>
        </w:rPr>
        <w:t>ＵＳＢフラッシュ</w:t>
      </w:r>
      <w:r>
        <w:rPr>
          <w:rFonts w:hint="eastAsia"/>
        </w:rPr>
        <w:t>等、自分が後でファイルを見つけやすいところに</w:t>
      </w:r>
      <w:r w:rsidR="00151E17">
        <w:rPr>
          <w:rFonts w:hint="eastAsia"/>
        </w:rPr>
        <w:t>して下さい</w:t>
      </w:r>
      <w:r w:rsidR="004E601B" w:rsidRPr="00375770">
        <w:rPr>
          <w:rFonts w:hint="eastAsia"/>
        </w:rPr>
        <w:t>。</w:t>
      </w:r>
    </w:p>
    <w:p w14:paraId="54339626" w14:textId="7C0E6349" w:rsidR="002A3F66" w:rsidRPr="00375770" w:rsidRDefault="002A3F66" w:rsidP="00FF5FA3">
      <w:pPr>
        <w:pStyle w:val="ad"/>
        <w:numPr>
          <w:ilvl w:val="0"/>
          <w:numId w:val="8"/>
        </w:numPr>
        <w:ind w:leftChars="0"/>
      </w:pPr>
      <w:r w:rsidRPr="007A60BB">
        <w:rPr>
          <w:rFonts w:hint="eastAsia"/>
          <w:b/>
        </w:rPr>
        <w:t>Export</w:t>
      </w:r>
      <w:r>
        <w:rPr>
          <w:rFonts w:hint="eastAsia"/>
        </w:rPr>
        <w:t>(</w:t>
      </w:r>
      <w:r>
        <w:rPr>
          <w:rFonts w:hint="eastAsia"/>
        </w:rPr>
        <w:t>出力</w:t>
      </w:r>
      <w:r>
        <w:rPr>
          <w:rFonts w:hint="eastAsia"/>
        </w:rPr>
        <w:t>)</w:t>
      </w:r>
      <w:r>
        <w:rPr>
          <w:rFonts w:hint="eastAsia"/>
        </w:rPr>
        <w:t>をクリックしてください－もし換算に必要なデータがそろっていない場合、画面にその旨を伝えるメッセージがでてきます。必要なデータを加えたり修正したりしてから、再度、</w:t>
      </w:r>
      <w:r w:rsidR="005B740A">
        <w:rPr>
          <w:rFonts w:hint="eastAsia"/>
        </w:rPr>
        <w:t>換算</w:t>
      </w:r>
      <w:r>
        <w:rPr>
          <w:rFonts w:hint="eastAsia"/>
        </w:rPr>
        <w:t>データ</w:t>
      </w:r>
      <w:r w:rsidR="005B740A">
        <w:rPr>
          <w:rFonts w:hint="eastAsia"/>
        </w:rPr>
        <w:t>ファイルの</w:t>
      </w:r>
      <w:r>
        <w:rPr>
          <w:rFonts w:hint="eastAsia"/>
        </w:rPr>
        <w:t>出力を試みてください。</w:t>
      </w:r>
    </w:p>
    <w:p w14:paraId="50C42802" w14:textId="77777777" w:rsidR="002A3F66" w:rsidRDefault="002A3F66" w:rsidP="004E601B"/>
    <w:p w14:paraId="344E8BD6" w14:textId="6963872F" w:rsidR="004E601B" w:rsidRPr="00375770" w:rsidRDefault="002A3F66" w:rsidP="004E601B">
      <w:pPr>
        <w:rPr>
          <w:b/>
          <w:sz w:val="24"/>
          <w:u w:val="single"/>
        </w:rPr>
      </w:pPr>
      <w:r>
        <w:rPr>
          <w:rFonts w:hint="eastAsia"/>
          <w:b/>
          <w:sz w:val="24"/>
          <w:u w:val="single"/>
        </w:rPr>
        <w:t>ステップ５</w:t>
      </w:r>
      <w:r w:rsidR="004E601B" w:rsidRPr="00375770">
        <w:rPr>
          <w:rFonts w:hint="eastAsia"/>
          <w:b/>
          <w:sz w:val="24"/>
          <w:u w:val="single"/>
        </w:rPr>
        <w:t>．出力したデータ</w:t>
      </w:r>
      <w:r>
        <w:rPr>
          <w:rFonts w:hint="eastAsia"/>
          <w:b/>
          <w:sz w:val="24"/>
          <w:u w:val="single"/>
        </w:rPr>
        <w:t>ファイル</w:t>
      </w:r>
      <w:r w:rsidR="004E601B" w:rsidRPr="00375770">
        <w:rPr>
          <w:rFonts w:hint="eastAsia"/>
          <w:b/>
          <w:sz w:val="24"/>
          <w:u w:val="single"/>
        </w:rPr>
        <w:t>を</w:t>
      </w:r>
      <w:r w:rsidR="004979E9">
        <w:rPr>
          <w:rFonts w:hint="eastAsia"/>
          <w:b/>
          <w:sz w:val="24"/>
          <w:u w:val="single"/>
        </w:rPr>
        <w:t>提出する</w:t>
      </w:r>
    </w:p>
    <w:p w14:paraId="44577320" w14:textId="27AC7844" w:rsidR="0035770A" w:rsidRPr="00375770" w:rsidRDefault="002B6B74" w:rsidP="00FF5FA3">
      <w:pPr>
        <w:pStyle w:val="ad"/>
        <w:numPr>
          <w:ilvl w:val="0"/>
          <w:numId w:val="9"/>
        </w:numPr>
        <w:ind w:leftChars="0"/>
      </w:pPr>
      <w:r>
        <w:rPr>
          <w:rFonts w:hint="eastAsia"/>
        </w:rPr>
        <w:t>ウェブサイト</w:t>
      </w:r>
      <w:r w:rsidR="000D6783">
        <w:t>www.innovativeOT</w:t>
      </w:r>
      <w:r w:rsidRPr="00085995">
        <w:t>solutions.com</w:t>
      </w:r>
      <w:r w:rsidRPr="00375770">
        <w:rPr>
          <w:rFonts w:hint="eastAsia"/>
        </w:rPr>
        <w:t>を開きます。</w:t>
      </w:r>
    </w:p>
    <w:p w14:paraId="69E8590E" w14:textId="49543756" w:rsidR="0035770A" w:rsidRPr="00375770" w:rsidRDefault="002B6B74" w:rsidP="00FF5FA3">
      <w:pPr>
        <w:pStyle w:val="131"/>
        <w:numPr>
          <w:ilvl w:val="0"/>
          <w:numId w:val="9"/>
        </w:numPr>
        <w:ind w:leftChars="0"/>
      </w:pPr>
      <w:proofErr w:type="spellStart"/>
      <w:r w:rsidRPr="007A60BB">
        <w:rPr>
          <w:b/>
        </w:rPr>
        <w:t>CORe</w:t>
      </w:r>
      <w:proofErr w:type="spellEnd"/>
      <w:r>
        <w:rPr>
          <w:rFonts w:hint="eastAsia"/>
        </w:rPr>
        <w:t>をクリックします。</w:t>
      </w:r>
    </w:p>
    <w:p w14:paraId="11AD6467" w14:textId="181C1E6A" w:rsidR="00B470CA" w:rsidRDefault="002B6B74" w:rsidP="00FF5FA3">
      <w:pPr>
        <w:pStyle w:val="131"/>
        <w:numPr>
          <w:ilvl w:val="0"/>
          <w:numId w:val="9"/>
        </w:numPr>
        <w:ind w:leftChars="0"/>
      </w:pPr>
      <w:r w:rsidRPr="002A3F66">
        <w:rPr>
          <w:u w:val="single"/>
        </w:rPr>
        <w:t>C</w:t>
      </w:r>
      <w:r>
        <w:t xml:space="preserve">ombined </w:t>
      </w:r>
      <w:r w:rsidRPr="002A3F66">
        <w:rPr>
          <w:u w:val="single"/>
        </w:rPr>
        <w:t>O</w:t>
      </w:r>
      <w:r>
        <w:t>nline</w:t>
      </w:r>
      <w:r w:rsidR="00BC6B76">
        <w:t xml:space="preserve"> </w:t>
      </w:r>
      <w:r w:rsidR="00BC6B76" w:rsidRPr="002A3F66">
        <w:rPr>
          <w:u w:val="single"/>
        </w:rPr>
        <w:t>Re</w:t>
      </w:r>
      <w:r w:rsidR="00BC6B76">
        <w:t>sources: Rater Calibration Center</w:t>
      </w:r>
      <w:r w:rsidR="002A3F66">
        <w:rPr>
          <w:rFonts w:hint="eastAsia"/>
        </w:rPr>
        <w:t xml:space="preserve">　</w:t>
      </w:r>
      <w:r w:rsidR="00BC6B76">
        <w:t>(</w:t>
      </w:r>
      <w:proofErr w:type="spellStart"/>
      <w:r w:rsidR="00BC6B76">
        <w:t>CORe</w:t>
      </w:r>
      <w:proofErr w:type="spellEnd"/>
      <w:r w:rsidR="00BC6B76">
        <w:t>)</w:t>
      </w:r>
      <w:r w:rsidR="002A3F66">
        <w:rPr>
          <w:rFonts w:hint="eastAsia"/>
        </w:rPr>
        <w:t>にログインをします。</w:t>
      </w:r>
    </w:p>
    <w:p w14:paraId="6A645742" w14:textId="3708C6E0" w:rsidR="009A2C87" w:rsidRDefault="009A2C87" w:rsidP="00FF5FA3">
      <w:pPr>
        <w:pStyle w:val="131"/>
        <w:numPr>
          <w:ilvl w:val="0"/>
          <w:numId w:val="9"/>
        </w:numPr>
        <w:ind w:leftChars="0"/>
        <w:rPr>
          <w:rFonts w:hint="eastAsia"/>
        </w:rPr>
      </w:pPr>
      <w:r w:rsidRPr="009A2C87">
        <w:rPr>
          <w:b/>
        </w:rPr>
        <w:t>Submit your data</w:t>
      </w:r>
      <w:r>
        <w:rPr>
          <w:rFonts w:hint="eastAsia"/>
        </w:rPr>
        <w:t>セクションにある</w:t>
      </w:r>
      <w:r w:rsidRPr="009A2C87">
        <w:rPr>
          <w:b/>
        </w:rPr>
        <w:t>AMPS</w:t>
      </w:r>
      <w:r>
        <w:rPr>
          <w:rFonts w:hint="eastAsia"/>
        </w:rPr>
        <w:t>をクリックする。</w:t>
      </w:r>
    </w:p>
    <w:p w14:paraId="5D6BDA99" w14:textId="528D2AB5" w:rsidR="009A2C87" w:rsidRPr="009A2C87" w:rsidRDefault="009A2C87" w:rsidP="009A2C87">
      <w:pPr>
        <w:pStyle w:val="131"/>
        <w:numPr>
          <w:ilvl w:val="0"/>
          <w:numId w:val="9"/>
        </w:numPr>
        <w:ind w:leftChars="0"/>
      </w:pPr>
      <w:r w:rsidRPr="009A2C87">
        <w:rPr>
          <w:rFonts w:hint="eastAsia"/>
        </w:rPr>
        <w:t>自分の出力したデータのファイルを探し、選択して</w:t>
      </w:r>
      <w:r>
        <w:rPr>
          <w:b/>
        </w:rPr>
        <w:t>Browse</w:t>
      </w:r>
      <w:r w:rsidRPr="009A2C87">
        <w:rPr>
          <w:rFonts w:hint="eastAsia"/>
        </w:rPr>
        <w:t>をク</w:t>
      </w:r>
      <w:r>
        <w:rPr>
          <w:rFonts w:hint="eastAsia"/>
        </w:rPr>
        <w:t>リックする。</w:t>
      </w:r>
    </w:p>
    <w:p w14:paraId="26580C7F" w14:textId="7B8E1863" w:rsidR="005C12F2" w:rsidRDefault="005C12F2" w:rsidP="009A2C87">
      <w:pPr>
        <w:pStyle w:val="131"/>
        <w:numPr>
          <w:ilvl w:val="0"/>
          <w:numId w:val="9"/>
        </w:numPr>
        <w:ind w:leftChars="0"/>
      </w:pPr>
      <w:r>
        <w:rPr>
          <w:b/>
        </w:rPr>
        <w:t>Upload your OTAP date:</w:t>
      </w:r>
      <w:r w:rsidRPr="007A60BB">
        <w:rPr>
          <w:rFonts w:hint="eastAsia"/>
          <w:b/>
        </w:rPr>
        <w:t xml:space="preserve"> </w:t>
      </w:r>
      <w:r>
        <w:rPr>
          <w:rFonts w:hint="eastAsia"/>
          <w:b/>
        </w:rPr>
        <w:t>AMPS</w:t>
      </w:r>
      <w:r w:rsidRPr="007A60BB">
        <w:rPr>
          <w:rFonts w:hint="eastAsia"/>
          <w:b/>
        </w:rPr>
        <w:t xml:space="preserve"> &amp; ACQ-OP Data</w:t>
      </w:r>
      <w:r>
        <w:rPr>
          <w:rFonts w:hint="eastAsia"/>
        </w:rPr>
        <w:t>をクリックします。出力</w:t>
      </w:r>
      <w:r w:rsidR="009A2C87">
        <w:rPr>
          <w:rFonts w:hint="eastAsia"/>
        </w:rPr>
        <w:t>したファイルを見つけられない場合には、ス</w:t>
      </w:r>
      <w:r w:rsidR="00F9536E">
        <w:rPr>
          <w:rFonts w:hint="eastAsia"/>
        </w:rPr>
        <w:t>テップ４に戻り、どこにデータファイルを出力したか確かめ、</w:t>
      </w:r>
      <w:r>
        <w:rPr>
          <w:rFonts w:hint="eastAsia"/>
        </w:rPr>
        <w:t>覚えておくようにしてください。</w:t>
      </w:r>
    </w:p>
    <w:p w14:paraId="0AC73AF9" w14:textId="0FE6BBA5" w:rsidR="005B740A" w:rsidRPr="005B740A" w:rsidRDefault="00820B71" w:rsidP="00FF5FA3">
      <w:pPr>
        <w:pStyle w:val="131"/>
        <w:numPr>
          <w:ilvl w:val="0"/>
          <w:numId w:val="9"/>
        </w:numPr>
        <w:ind w:leftChars="0"/>
      </w:pPr>
      <w:r>
        <w:rPr>
          <w:rFonts w:hint="eastAsia"/>
        </w:rPr>
        <w:t>分析のためデータを提出するために</w:t>
      </w:r>
      <w:r w:rsidRPr="007A60BB">
        <w:rPr>
          <w:rFonts w:hint="eastAsia"/>
          <w:b/>
        </w:rPr>
        <w:t>Upload</w:t>
      </w:r>
      <w:r>
        <w:rPr>
          <w:rFonts w:hint="eastAsia"/>
        </w:rPr>
        <w:t>をクリックしてください</w:t>
      </w:r>
      <w:r w:rsidR="005B740A">
        <w:rPr>
          <w:rFonts w:hint="eastAsia"/>
        </w:rPr>
        <w:t>。</w:t>
      </w:r>
    </w:p>
    <w:p w14:paraId="2AA12F11" w14:textId="1B2B9EB7" w:rsidR="000746F4" w:rsidRDefault="001045AC" w:rsidP="000746F4">
      <w:pPr>
        <w:pStyle w:val="ad"/>
        <w:numPr>
          <w:ilvl w:val="0"/>
          <w:numId w:val="9"/>
        </w:numPr>
        <w:ind w:leftChars="0"/>
        <w:rPr>
          <w:rFonts w:hint="eastAsia"/>
        </w:rPr>
      </w:pPr>
      <w:r w:rsidRPr="00375770">
        <w:rPr>
          <w:rFonts w:hint="eastAsia"/>
        </w:rPr>
        <w:t>うまくデータを提出できれば、</w:t>
      </w:r>
      <w:r w:rsidR="005B740A">
        <w:rPr>
          <w:rFonts w:hint="eastAsia"/>
        </w:rPr>
        <w:t>すぐに、</w:t>
      </w:r>
      <w:r w:rsidR="00820B71">
        <w:rPr>
          <w:rFonts w:hint="eastAsia"/>
        </w:rPr>
        <w:t>いつ頃結果がでるかを含めたメッセージすぐに</w:t>
      </w:r>
      <w:r w:rsidR="005B740A">
        <w:rPr>
          <w:rFonts w:hint="eastAsia"/>
        </w:rPr>
        <w:t>が表示されます</w:t>
      </w:r>
      <w:r w:rsidR="004E601B" w:rsidRPr="00375770">
        <w:rPr>
          <w:rFonts w:hint="eastAsia"/>
        </w:rPr>
        <w:t>。結果は通常</w:t>
      </w:r>
      <w:r w:rsidR="000D6783">
        <w:rPr>
          <w:rFonts w:hint="eastAsia"/>
        </w:rPr>
        <w:t>2</w:t>
      </w:r>
      <w:r w:rsidR="005B740A">
        <w:rPr>
          <w:rFonts w:hint="eastAsia"/>
        </w:rPr>
        <w:t>週間程度ででます。</w:t>
      </w:r>
      <w:r w:rsidR="00820B71">
        <w:rPr>
          <w:rFonts w:hint="eastAsia"/>
        </w:rPr>
        <w:t>結果は</w:t>
      </w:r>
      <w:r w:rsidR="005B740A">
        <w:rPr>
          <w:rFonts w:hint="eastAsia"/>
        </w:rPr>
        <w:t>ステップ６</w:t>
      </w:r>
      <w:r w:rsidR="00263090">
        <w:rPr>
          <w:rFonts w:hint="eastAsia"/>
        </w:rPr>
        <w:t>を参照し、</w:t>
      </w:r>
      <w:r w:rsidR="005B740A">
        <w:rPr>
          <w:rFonts w:hint="eastAsia"/>
        </w:rPr>
        <w:t>自身のデータ分析結果文書</w:t>
      </w:r>
      <w:r w:rsidR="005B740A">
        <w:rPr>
          <w:rFonts w:hint="eastAsia"/>
        </w:rPr>
        <w:t>(your data analysis result</w:t>
      </w:r>
      <w:r w:rsidR="005563EA">
        <w:rPr>
          <w:rFonts w:hint="eastAsia"/>
        </w:rPr>
        <w:t xml:space="preserve"> letter</w:t>
      </w:r>
      <w:r w:rsidR="005B740A">
        <w:rPr>
          <w:rFonts w:hint="eastAsia"/>
        </w:rPr>
        <w:t>)</w:t>
      </w:r>
      <w:r w:rsidR="00263090">
        <w:rPr>
          <w:rFonts w:hint="eastAsia"/>
        </w:rPr>
        <w:t>を</w:t>
      </w:r>
      <w:r w:rsidR="004E601B" w:rsidRPr="00375770">
        <w:rPr>
          <w:rFonts w:hint="eastAsia"/>
        </w:rPr>
        <w:t>ダウンロードしてください。</w:t>
      </w:r>
    </w:p>
    <w:p w14:paraId="04975A26" w14:textId="77777777" w:rsidR="000746F4" w:rsidRDefault="000746F4" w:rsidP="000746F4"/>
    <w:p w14:paraId="3D6A1568" w14:textId="77777777" w:rsidR="000746F4" w:rsidRDefault="000746F4" w:rsidP="000746F4"/>
    <w:p w14:paraId="1EFF13A7" w14:textId="77777777" w:rsidR="006E37C6" w:rsidRPr="00375770" w:rsidRDefault="006E37C6" w:rsidP="00D324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E37C6" w14:paraId="5F0BA1AC" w14:textId="77777777" w:rsidTr="00272976">
        <w:tc>
          <w:tcPr>
            <w:tcW w:w="10402" w:type="dxa"/>
            <w:shd w:val="clear" w:color="auto" w:fill="auto"/>
          </w:tcPr>
          <w:p w14:paraId="7E47F598" w14:textId="4497BEAD" w:rsidR="005B740A" w:rsidRDefault="005B740A" w:rsidP="007A60BB">
            <w:pPr>
              <w:ind w:left="425" w:hangingChars="226" w:hanging="425"/>
              <w:rPr>
                <w:rFonts w:ascii="HGP創英角ﾎﾟｯﾌﾟ体" w:eastAsia="HGP創英角ﾎﾟｯﾌﾟ体" w:hAnsi="HGP創英角ﾎﾟｯﾌﾟ体"/>
                <w:szCs w:val="21"/>
              </w:rPr>
            </w:pPr>
          </w:p>
          <w:p w14:paraId="10E531C1" w14:textId="1424E6AF" w:rsidR="000D6783" w:rsidRDefault="00402369" w:rsidP="007A60BB">
            <w:pPr>
              <w:ind w:left="425" w:hangingChars="226" w:hanging="425"/>
              <w:rPr>
                <w:b/>
                <w:bCs/>
                <w:i/>
                <w:iCs/>
                <w:szCs w:val="21"/>
              </w:rPr>
            </w:pPr>
            <w:r>
              <w:rPr>
                <w:rFonts w:ascii="HGP創英角ﾎﾟｯﾌﾟ体" w:eastAsia="HGP創英角ﾎﾟｯﾌﾟ体" w:hAnsi="HGP創英角ﾎﾟｯﾌﾟ体"/>
                <w:noProof/>
                <w:szCs w:val="21"/>
              </w:rPr>
              <w:drawing>
                <wp:inline distT="0" distB="0" distL="0" distR="0" wp14:anchorId="51360A18" wp14:editId="10130710">
                  <wp:extent cx="215900" cy="215900"/>
                  <wp:effectExtent l="0" t="0" r="12700" b="1270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00" cy="215900"/>
                          </a:xfrm>
                          <a:prstGeom prst="rect">
                            <a:avLst/>
                          </a:prstGeom>
                          <a:noFill/>
                          <a:ln>
                            <a:noFill/>
                          </a:ln>
                        </pic:spPr>
                      </pic:pic>
                    </a:graphicData>
                  </a:graphic>
                </wp:inline>
              </w:drawing>
            </w:r>
            <w:r w:rsidR="005B740A">
              <w:rPr>
                <w:rFonts w:hint="eastAsia"/>
              </w:rPr>
              <w:t xml:space="preserve"> </w:t>
            </w:r>
            <w:r w:rsidR="005B740A">
              <w:rPr>
                <w:rFonts w:hint="eastAsia"/>
              </w:rPr>
              <w:t>もし、画面上に、</w:t>
            </w:r>
            <w:r w:rsidR="00820B71">
              <w:rPr>
                <w:rFonts w:hint="eastAsia"/>
              </w:rPr>
              <w:t>いつ頃結果がでるかを含めたメッセージがすぐに表示されない場合</w:t>
            </w:r>
            <w:r w:rsidR="005B740A">
              <w:rPr>
                <w:rFonts w:hint="eastAsia"/>
              </w:rPr>
              <w:t>、</w:t>
            </w:r>
            <w:r w:rsidR="00D3241B" w:rsidRPr="00D3241B">
              <w:rPr>
                <w:b/>
                <w:bCs/>
                <w:i/>
                <w:iCs/>
                <w:szCs w:val="21"/>
              </w:rPr>
              <w:t>Center for Innovative OT Solutions</w:t>
            </w:r>
            <w:r w:rsidR="00D3241B">
              <w:rPr>
                <w:rFonts w:hint="eastAsia"/>
                <w:b/>
                <w:bCs/>
                <w:i/>
                <w:iCs/>
                <w:szCs w:val="21"/>
              </w:rPr>
              <w:t>はデータを</w:t>
            </w:r>
            <w:r w:rsidR="007A60BB">
              <w:rPr>
                <w:rFonts w:hint="eastAsia"/>
                <w:b/>
                <w:bCs/>
                <w:i/>
                <w:iCs/>
                <w:szCs w:val="21"/>
              </w:rPr>
              <w:t>受け取って</w:t>
            </w:r>
            <w:r w:rsidR="00D3241B">
              <w:rPr>
                <w:rFonts w:hint="eastAsia"/>
                <w:b/>
                <w:bCs/>
                <w:i/>
                <w:iCs/>
                <w:szCs w:val="21"/>
              </w:rPr>
              <w:t>いません。</w:t>
            </w:r>
          </w:p>
          <w:p w14:paraId="30D41952" w14:textId="77777777" w:rsidR="000D6783" w:rsidRDefault="000D6783" w:rsidP="0079488C">
            <w:pPr>
              <w:ind w:left="464" w:hangingChars="226" w:hanging="464"/>
              <w:rPr>
                <w:b/>
                <w:bCs/>
                <w:i/>
                <w:iCs/>
                <w:szCs w:val="21"/>
              </w:rPr>
            </w:pPr>
          </w:p>
          <w:p w14:paraId="057ED012" w14:textId="66B2913A" w:rsidR="005563EA" w:rsidRPr="00896C02" w:rsidRDefault="00402369" w:rsidP="007A60BB">
            <w:pPr>
              <w:ind w:left="425" w:hangingChars="226" w:hanging="425"/>
            </w:pPr>
            <w:r>
              <w:rPr>
                <w:rFonts w:ascii="HGP創英角ﾎﾟｯﾌﾟ体" w:eastAsia="HGP創英角ﾎﾟｯﾌﾟ体" w:hAnsi="HGP創英角ﾎﾟｯﾌﾟ体"/>
                <w:noProof/>
                <w:szCs w:val="21"/>
              </w:rPr>
              <w:drawing>
                <wp:inline distT="0" distB="0" distL="0" distR="0" wp14:anchorId="190AC265" wp14:editId="745E479F">
                  <wp:extent cx="215900" cy="215900"/>
                  <wp:effectExtent l="0" t="0" r="12700" b="1270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00" cy="215900"/>
                          </a:xfrm>
                          <a:prstGeom prst="rect">
                            <a:avLst/>
                          </a:prstGeom>
                          <a:noFill/>
                          <a:ln>
                            <a:noFill/>
                          </a:ln>
                        </pic:spPr>
                      </pic:pic>
                    </a:graphicData>
                  </a:graphic>
                </wp:inline>
              </w:drawing>
            </w:r>
            <w:r w:rsidR="005563EA">
              <w:rPr>
                <w:rFonts w:ascii="HGP創英角ﾎﾟｯﾌﾟ体" w:eastAsia="HGP創英角ﾎﾟｯﾌﾟ体" w:hAnsi="HGP創英角ﾎﾟｯﾌﾟ体" w:hint="eastAsia"/>
                <w:szCs w:val="21"/>
              </w:rPr>
              <w:t xml:space="preserve">　</w:t>
            </w:r>
            <w:r w:rsidR="005563EA" w:rsidRPr="00992A46">
              <w:rPr>
                <w:rFonts w:ascii="ＭＳ 明朝" w:hAnsi="ＭＳ 明朝" w:hint="eastAsia"/>
                <w:szCs w:val="21"/>
              </w:rPr>
              <w:t>データ入力を正確に行えたかどうか確認してください。</w:t>
            </w:r>
            <w:r w:rsidR="005563EA" w:rsidRPr="00375770">
              <w:rPr>
                <w:rFonts w:hint="eastAsia"/>
              </w:rPr>
              <w:t>正しくデータを送ることができたかどうかを確かめるのは自身の責任です。誤ったデータ</w:t>
            </w:r>
            <w:r w:rsidR="00896C02">
              <w:rPr>
                <w:rFonts w:hint="eastAsia"/>
              </w:rPr>
              <w:t>の送信は</w:t>
            </w:r>
            <w:r w:rsidR="005563EA">
              <w:rPr>
                <w:rFonts w:hint="eastAsia"/>
              </w:rPr>
              <w:t>再受講やデータの再提出になるかもしれません。</w:t>
            </w:r>
          </w:p>
          <w:p w14:paraId="727D26CD" w14:textId="77777777" w:rsidR="005563EA" w:rsidRDefault="005563EA" w:rsidP="007A60BB">
            <w:pPr>
              <w:ind w:left="425" w:hangingChars="226" w:hanging="425"/>
              <w:rPr>
                <w:rFonts w:ascii="HGP創英角ﾎﾟｯﾌﾟ体" w:eastAsia="HGP創英角ﾎﾟｯﾌﾟ体" w:hAnsi="HGP創英角ﾎﾟｯﾌﾟ体"/>
                <w:szCs w:val="21"/>
              </w:rPr>
            </w:pPr>
          </w:p>
          <w:p w14:paraId="4DED32B7" w14:textId="77777777" w:rsidR="006E37C6" w:rsidRDefault="00402369" w:rsidP="007A60BB">
            <w:pPr>
              <w:ind w:left="425" w:hangingChars="226" w:hanging="425"/>
            </w:pPr>
            <w:r>
              <w:rPr>
                <w:rFonts w:ascii="HGP創英角ﾎﾟｯﾌﾟ体" w:eastAsia="HGP創英角ﾎﾟｯﾌﾟ体" w:hAnsi="HGP創英角ﾎﾟｯﾌﾟ体"/>
                <w:noProof/>
                <w:szCs w:val="21"/>
              </w:rPr>
              <w:drawing>
                <wp:inline distT="0" distB="0" distL="0" distR="0" wp14:anchorId="1ADD2A45" wp14:editId="18268A5F">
                  <wp:extent cx="215900" cy="215900"/>
                  <wp:effectExtent l="0" t="0" r="12700" b="1270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00" cy="215900"/>
                          </a:xfrm>
                          <a:prstGeom prst="rect">
                            <a:avLst/>
                          </a:prstGeom>
                          <a:noFill/>
                          <a:ln>
                            <a:noFill/>
                          </a:ln>
                        </pic:spPr>
                      </pic:pic>
                    </a:graphicData>
                  </a:graphic>
                </wp:inline>
              </w:drawing>
            </w:r>
            <w:r w:rsidR="005563EA">
              <w:rPr>
                <w:rFonts w:ascii="HGP創英角ﾎﾟｯﾌﾟ体" w:eastAsia="HGP創英角ﾎﾟｯﾌﾟ体" w:hAnsi="HGP創英角ﾎﾟｯﾌﾟ体" w:hint="eastAsia"/>
                <w:szCs w:val="21"/>
              </w:rPr>
              <w:t xml:space="preserve">　</w:t>
            </w:r>
            <w:r w:rsidR="005563EA">
              <w:rPr>
                <w:rFonts w:hint="eastAsia"/>
              </w:rPr>
              <w:t>結果を適切な時期にダウンロードするのもご自身の責任です</w:t>
            </w:r>
            <w:r w:rsidR="006E37C6" w:rsidRPr="00375770">
              <w:rPr>
                <w:rFonts w:hint="eastAsia"/>
              </w:rPr>
              <w:t>。</w:t>
            </w:r>
            <w:r w:rsidR="005563EA">
              <w:rPr>
                <w:rFonts w:hint="eastAsia"/>
              </w:rPr>
              <w:t>再提出等の</w:t>
            </w:r>
            <w:r w:rsidR="006E37C6" w:rsidRPr="00375770">
              <w:rPr>
                <w:rFonts w:hint="eastAsia"/>
              </w:rPr>
              <w:t>期限に関する情報が</w:t>
            </w:r>
            <w:r w:rsidR="005563EA" w:rsidRPr="005563EA">
              <w:t>your data analysis result letter</w:t>
            </w:r>
            <w:r w:rsidR="005563EA">
              <w:rPr>
                <w:rFonts w:hint="eastAsia"/>
              </w:rPr>
              <w:t>には書かれています。早めに結果を確認することが重要です。</w:t>
            </w:r>
          </w:p>
          <w:p w14:paraId="5F0BB42A" w14:textId="6B7A4D1D" w:rsidR="007A60BB" w:rsidRPr="005563EA" w:rsidRDefault="007A60BB" w:rsidP="007A60BB">
            <w:pPr>
              <w:ind w:left="425" w:hangingChars="226" w:hanging="425"/>
            </w:pPr>
          </w:p>
        </w:tc>
      </w:tr>
    </w:tbl>
    <w:p w14:paraId="29C41A10" w14:textId="77777777" w:rsidR="000746F4" w:rsidRDefault="000746F4" w:rsidP="004E601B">
      <w:pPr>
        <w:rPr>
          <w:b/>
          <w:sz w:val="24"/>
          <w:u w:val="single"/>
        </w:rPr>
      </w:pPr>
    </w:p>
    <w:p w14:paraId="7374A340" w14:textId="77777777" w:rsidR="00E76473" w:rsidRDefault="00E76473" w:rsidP="004E601B">
      <w:pPr>
        <w:rPr>
          <w:rFonts w:hint="eastAsia"/>
          <w:b/>
          <w:sz w:val="24"/>
          <w:u w:val="single"/>
        </w:rPr>
      </w:pPr>
    </w:p>
    <w:p w14:paraId="19E43399" w14:textId="7AC67856" w:rsidR="004E601B" w:rsidRPr="00375770" w:rsidRDefault="00117DBC" w:rsidP="004E601B">
      <w:pPr>
        <w:rPr>
          <w:b/>
          <w:sz w:val="24"/>
          <w:u w:val="single"/>
        </w:rPr>
      </w:pPr>
      <w:r>
        <w:rPr>
          <w:rFonts w:hint="eastAsia"/>
          <w:b/>
          <w:sz w:val="24"/>
          <w:u w:val="single"/>
        </w:rPr>
        <w:lastRenderedPageBreak/>
        <w:t>ステップ６</w:t>
      </w:r>
      <w:r w:rsidR="004E601B" w:rsidRPr="00375770">
        <w:rPr>
          <w:rFonts w:hint="eastAsia"/>
          <w:b/>
          <w:sz w:val="24"/>
          <w:u w:val="single"/>
        </w:rPr>
        <w:t xml:space="preserve">　送ったデータの分析結果をダウンロ</w:t>
      </w:r>
      <w:r w:rsidR="00A34E11" w:rsidRPr="00375770">
        <w:rPr>
          <w:rFonts w:hint="eastAsia"/>
          <w:b/>
          <w:sz w:val="24"/>
          <w:u w:val="single"/>
        </w:rPr>
        <w:t>ードする</w:t>
      </w:r>
    </w:p>
    <w:p w14:paraId="629C3C23" w14:textId="53DC2080" w:rsidR="004E601B" w:rsidRPr="00375770" w:rsidRDefault="00E77FFE" w:rsidP="00FF5FA3">
      <w:pPr>
        <w:numPr>
          <w:ilvl w:val="0"/>
          <w:numId w:val="1"/>
        </w:numPr>
      </w:pPr>
      <w:r w:rsidRPr="00085995">
        <w:t>www.innovativeotsolutions.com</w:t>
      </w:r>
      <w:r>
        <w:rPr>
          <w:rFonts w:hint="eastAsia"/>
        </w:rPr>
        <w:t>を開き、</w:t>
      </w:r>
      <w:proofErr w:type="spellStart"/>
      <w:r>
        <w:t>CORe</w:t>
      </w:r>
      <w:proofErr w:type="spellEnd"/>
      <w:r>
        <w:rPr>
          <w:rFonts w:hint="eastAsia"/>
        </w:rPr>
        <w:t>にログインします。</w:t>
      </w:r>
    </w:p>
    <w:p w14:paraId="2BEAEE5A" w14:textId="44B29025" w:rsidR="002C7D0F" w:rsidRDefault="00E77FFE" w:rsidP="00FF5FA3">
      <w:pPr>
        <w:numPr>
          <w:ilvl w:val="0"/>
          <w:numId w:val="1"/>
        </w:numPr>
      </w:pPr>
      <w:r>
        <w:rPr>
          <w:rFonts w:hint="eastAsia"/>
        </w:rPr>
        <w:t>データ分析が完了している</w:t>
      </w:r>
      <w:r w:rsidR="004E601B" w:rsidRPr="00375770">
        <w:rPr>
          <w:rFonts w:hint="eastAsia"/>
        </w:rPr>
        <w:t>場合、</w:t>
      </w:r>
      <w:r w:rsidR="00780B77">
        <w:t>AMPS</w:t>
      </w:r>
      <w:r w:rsidR="00730034" w:rsidRPr="00730034">
        <w:t xml:space="preserve"> data analysis results letter</w:t>
      </w:r>
      <w:r w:rsidR="002C7D0F" w:rsidRPr="00375770">
        <w:rPr>
          <w:rFonts w:hint="eastAsia"/>
        </w:rPr>
        <w:t>がダウンロードできます。</w:t>
      </w:r>
    </w:p>
    <w:p w14:paraId="6EC6B23B" w14:textId="77777777" w:rsidR="00B528E8" w:rsidRPr="00375770" w:rsidRDefault="00B528E8" w:rsidP="00B528E8">
      <w:pPr>
        <w:ind w:left="188"/>
      </w:pPr>
    </w:p>
    <w:p w14:paraId="57B082D5" w14:textId="76E69DC5" w:rsidR="004E601B" w:rsidRPr="00375770" w:rsidRDefault="00730034" w:rsidP="004E601B">
      <w:r>
        <w:rPr>
          <w:rFonts w:hint="eastAsia"/>
        </w:rPr>
        <w:t>各</w:t>
      </w:r>
      <w:r w:rsidRPr="00730034">
        <w:t>data analysis results letter</w:t>
      </w:r>
      <w:r w:rsidRPr="00730034">
        <w:rPr>
          <w:rFonts w:hint="eastAsia"/>
        </w:rPr>
        <w:t xml:space="preserve"> </w:t>
      </w:r>
      <w:r>
        <w:rPr>
          <w:rFonts w:hint="eastAsia"/>
        </w:rPr>
        <w:t>には、</w:t>
      </w:r>
      <w:r w:rsidR="004E601B" w:rsidRPr="00375770">
        <w:rPr>
          <w:rFonts w:hint="eastAsia"/>
        </w:rPr>
        <w:t>あなたのデータの分析結</w:t>
      </w:r>
      <w:r>
        <w:rPr>
          <w:rFonts w:hint="eastAsia"/>
        </w:rPr>
        <w:t>果の詳細が要約されています。あなたの採点が信頼ある、妥当な採点をしてい</w:t>
      </w:r>
      <w:r w:rsidR="004E601B" w:rsidRPr="00375770">
        <w:rPr>
          <w:rFonts w:hint="eastAsia"/>
        </w:rPr>
        <w:t>ないと分析結果が示しているなら、もう</w:t>
      </w:r>
      <w:r w:rsidR="004E601B" w:rsidRPr="00375770">
        <w:rPr>
          <w:rFonts w:hint="eastAsia"/>
        </w:rPr>
        <w:t>10</w:t>
      </w:r>
      <w:r>
        <w:rPr>
          <w:rFonts w:hint="eastAsia"/>
        </w:rPr>
        <w:t>名データをとっていただくか、評価者寛厳度がまれな状態に</w:t>
      </w:r>
      <w:r w:rsidR="004E601B" w:rsidRPr="00375770">
        <w:rPr>
          <w:rFonts w:hint="eastAsia"/>
        </w:rPr>
        <w:t>あるのでもう一度講習会を受けていただきたいということが書かれています。</w:t>
      </w:r>
    </w:p>
    <w:p w14:paraId="299819E5" w14:textId="77777777" w:rsidR="004E601B" w:rsidRPr="00375770" w:rsidRDefault="004E601B" w:rsidP="004E601B"/>
    <w:p w14:paraId="0342D211" w14:textId="65F71432" w:rsidR="000D6783" w:rsidRDefault="00730034" w:rsidP="004E601B">
      <w:pPr>
        <w:rPr>
          <w:rFonts w:hint="eastAsia"/>
        </w:rPr>
      </w:pPr>
      <w:r>
        <w:rPr>
          <w:rFonts w:hint="eastAsia"/>
        </w:rPr>
        <w:t>追加で</w:t>
      </w:r>
      <w:r w:rsidR="004E601B" w:rsidRPr="00375770">
        <w:rPr>
          <w:rFonts w:hint="eastAsia"/>
        </w:rPr>
        <w:t>10</w:t>
      </w:r>
      <w:r>
        <w:rPr>
          <w:rFonts w:hint="eastAsia"/>
        </w:rPr>
        <w:t>名分データを出していただくことになった場合には</w:t>
      </w:r>
      <w:r w:rsidR="004E601B" w:rsidRPr="00375770">
        <w:rPr>
          <w:rFonts w:hint="eastAsia"/>
        </w:rPr>
        <w:t>、信頼ある、妥当なやり方で</w:t>
      </w:r>
      <w:r w:rsidR="00780B77">
        <w:rPr>
          <w:rFonts w:hint="eastAsia"/>
        </w:rPr>
        <w:t>AMPS</w:t>
      </w:r>
      <w:r>
        <w:rPr>
          <w:rFonts w:hint="eastAsia"/>
        </w:rPr>
        <w:t>/</w:t>
      </w:r>
      <w:r w:rsidR="004E601B" w:rsidRPr="00375770">
        <w:rPr>
          <w:rFonts w:hint="eastAsia"/>
        </w:rPr>
        <w:t>を実施し、採点する機会が</w:t>
      </w:r>
      <w:r w:rsidR="00F9536E">
        <w:rPr>
          <w:rFonts w:hint="eastAsia"/>
        </w:rPr>
        <w:t>再び</w:t>
      </w:r>
      <w:r w:rsidR="004E601B" w:rsidRPr="00375770">
        <w:rPr>
          <w:rFonts w:hint="eastAsia"/>
        </w:rPr>
        <w:t>提供されたと思って下さい。</w:t>
      </w:r>
      <w:r w:rsidR="004E601B" w:rsidRPr="00375770">
        <w:rPr>
          <w:rFonts w:hint="eastAsia"/>
        </w:rPr>
        <w:t>2</w:t>
      </w:r>
      <w:r w:rsidR="004E601B" w:rsidRPr="00375770">
        <w:rPr>
          <w:rFonts w:hint="eastAsia"/>
        </w:rPr>
        <w:t>度目のデータ提出で信頼ある、妥当な採点ができなかった方は、臨床実践や研究で</w:t>
      </w:r>
      <w:r w:rsidR="00780B77">
        <w:rPr>
          <w:rFonts w:hint="eastAsia"/>
        </w:rPr>
        <w:t>AMPS</w:t>
      </w:r>
      <w:r w:rsidR="003E2227">
        <w:rPr>
          <w:rFonts w:hint="eastAsia"/>
        </w:rPr>
        <w:t>を</w:t>
      </w:r>
      <w:r w:rsidR="004E601B" w:rsidRPr="00375770">
        <w:rPr>
          <w:rFonts w:hint="eastAsia"/>
        </w:rPr>
        <w:t>使いたい場合は</w:t>
      </w:r>
      <w:r w:rsidR="003E2227">
        <w:rPr>
          <w:rFonts w:hint="eastAsia"/>
        </w:rPr>
        <w:t>、</w:t>
      </w:r>
      <w:r w:rsidR="004E601B" w:rsidRPr="00375770">
        <w:rPr>
          <w:rFonts w:hint="eastAsia"/>
        </w:rPr>
        <w:t>もう一度講習会を受けなければなりません。</w:t>
      </w:r>
    </w:p>
    <w:p w14:paraId="52CEAB96" w14:textId="77777777" w:rsidR="00F9536E" w:rsidRPr="00F9536E" w:rsidRDefault="00F9536E" w:rsidP="004E601B">
      <w:pPr>
        <w:rPr>
          <w:rFonts w:hint="eastAsia"/>
        </w:rPr>
      </w:pPr>
    </w:p>
    <w:p w14:paraId="2591E139" w14:textId="77777777" w:rsidR="004E601B" w:rsidRPr="00375770" w:rsidRDefault="004E601B" w:rsidP="004E601B">
      <w:pPr>
        <w:rPr>
          <w:b/>
          <w:sz w:val="24"/>
        </w:rPr>
      </w:pPr>
      <w:r w:rsidRPr="00375770">
        <w:rPr>
          <w:rFonts w:hint="eastAsia"/>
          <w:b/>
          <w:sz w:val="24"/>
        </w:rPr>
        <w:t>換算がうまくいくためのアドバイス</w:t>
      </w:r>
    </w:p>
    <w:p w14:paraId="5D998922" w14:textId="77777777" w:rsidR="00F9536E" w:rsidRDefault="00780B77" w:rsidP="00FF5FA3">
      <w:pPr>
        <w:pStyle w:val="ad"/>
        <w:numPr>
          <w:ilvl w:val="2"/>
          <w:numId w:val="10"/>
        </w:numPr>
        <w:ind w:leftChars="0" w:left="426" w:hanging="426"/>
        <w:rPr>
          <w:rFonts w:hint="eastAsia"/>
        </w:rPr>
      </w:pPr>
      <w:r>
        <w:rPr>
          <w:rFonts w:hint="eastAsia"/>
        </w:rPr>
        <w:t>AMPS</w:t>
      </w:r>
      <w:r w:rsidR="003E2227">
        <w:rPr>
          <w:rFonts w:hint="eastAsia"/>
        </w:rPr>
        <w:t>を妥当性と信頼性のある方法で実施し採点を行うこと。</w:t>
      </w:r>
    </w:p>
    <w:p w14:paraId="63BCD96A" w14:textId="662ECFEA" w:rsidR="004E601B" w:rsidRDefault="00780B77" w:rsidP="00FF5FA3">
      <w:pPr>
        <w:pStyle w:val="ad"/>
        <w:numPr>
          <w:ilvl w:val="2"/>
          <w:numId w:val="10"/>
        </w:numPr>
        <w:ind w:leftChars="0" w:left="426" w:hanging="426"/>
        <w:rPr>
          <w:rFonts w:hint="eastAsia"/>
        </w:rPr>
      </w:pPr>
      <w:r>
        <w:rPr>
          <w:rFonts w:hint="eastAsia"/>
        </w:rPr>
        <w:t>AMPS</w:t>
      </w:r>
      <w:r w:rsidR="003E2227">
        <w:rPr>
          <w:rFonts w:hint="eastAsia"/>
        </w:rPr>
        <w:t>課題は適切な難易度のある課題を（クライアントにとって少し難しい課題を）用いること。</w:t>
      </w:r>
    </w:p>
    <w:p w14:paraId="5EEDB17D" w14:textId="1BC9F8D7" w:rsidR="00D36AD0" w:rsidRDefault="00F9536E" w:rsidP="004E601B">
      <w:pPr>
        <w:pStyle w:val="ad"/>
        <w:numPr>
          <w:ilvl w:val="2"/>
          <w:numId w:val="10"/>
        </w:numPr>
        <w:ind w:leftChars="0" w:left="426" w:hanging="426"/>
        <w:rPr>
          <w:rFonts w:hint="eastAsia"/>
        </w:rPr>
      </w:pPr>
      <w:r>
        <w:rPr>
          <w:rFonts w:hint="eastAsia"/>
        </w:rPr>
        <w:t>自分の観察とマニュアルにある例を照らし合わせ、マニュアルの基準に従い、</w:t>
      </w:r>
      <w:r>
        <w:t>AMPS</w:t>
      </w:r>
      <w:r>
        <w:rPr>
          <w:rFonts w:hint="eastAsia"/>
        </w:rPr>
        <w:t>項目を採点しているかを確かめること。</w:t>
      </w:r>
    </w:p>
    <w:p w14:paraId="45CEF276" w14:textId="50E7BD40" w:rsidR="00F9536E" w:rsidRDefault="00F9536E" w:rsidP="00A72B8D">
      <w:pPr>
        <w:pStyle w:val="ad"/>
        <w:numPr>
          <w:ilvl w:val="2"/>
          <w:numId w:val="10"/>
        </w:numPr>
        <w:ind w:leftChars="0" w:left="426" w:hanging="426"/>
      </w:pPr>
      <w:r>
        <w:rPr>
          <w:rFonts w:hint="eastAsia"/>
        </w:rPr>
        <w:t>データを提出する前に、間違いなくデータを入力したか、自分の</w:t>
      </w:r>
      <w:r>
        <w:t>AMPS</w:t>
      </w:r>
      <w:r>
        <w:rPr>
          <w:rFonts w:hint="eastAsia"/>
        </w:rPr>
        <w:t>項目の採点と</w:t>
      </w:r>
      <w:proofErr w:type="spellStart"/>
      <w:r>
        <w:t>QoP</w:t>
      </w:r>
      <w:proofErr w:type="spellEnd"/>
      <w:r>
        <w:rPr>
          <w:rFonts w:hint="eastAsia"/>
        </w:rPr>
        <w:t>の採点が論理的であるかを確認すること。</w:t>
      </w:r>
    </w:p>
    <w:p w14:paraId="65541E0F" w14:textId="77777777" w:rsidR="00A72B8D" w:rsidRPr="00375770" w:rsidRDefault="00A72B8D" w:rsidP="00A72B8D">
      <w:pPr>
        <w:pStyle w:val="ad"/>
        <w:numPr>
          <w:ilvl w:val="2"/>
          <w:numId w:val="10"/>
        </w:numPr>
        <w:ind w:leftChars="0" w:left="426" w:hanging="426"/>
      </w:pPr>
    </w:p>
    <w:p w14:paraId="5FBEFD85" w14:textId="701012A4" w:rsidR="002C7D0F" w:rsidRPr="00375770" w:rsidRDefault="003E2227" w:rsidP="002C7D0F">
      <w:r>
        <w:rPr>
          <w:rFonts w:hint="eastAsia"/>
        </w:rPr>
        <w:t>注：もし</w:t>
      </w:r>
      <w:r w:rsidR="004E601B" w:rsidRPr="00375770">
        <w:rPr>
          <w:rFonts w:hint="eastAsia"/>
        </w:rPr>
        <w:t>援助が必要な場合は、</w:t>
      </w:r>
      <w:r w:rsidRPr="003E2227">
        <w:t xml:space="preserve">CIOTS by e-mail: </w:t>
      </w:r>
      <w:hyperlink r:id="rId21" w:history="1">
        <w:r w:rsidR="00BE1F50" w:rsidRPr="00702DE2">
          <w:rPr>
            <w:rStyle w:val="a5"/>
            <w:rFonts w:hint="eastAsia"/>
          </w:rPr>
          <w:t>info</w:t>
        </w:r>
        <w:r w:rsidR="00BE1F50" w:rsidRPr="00702DE2">
          <w:rPr>
            <w:rStyle w:val="a5"/>
          </w:rPr>
          <w:t>@innovativeOTsolutions.com</w:t>
        </w:r>
      </w:hyperlink>
      <w:r w:rsidRPr="003E2227">
        <w:t>.</w:t>
      </w:r>
      <w:r>
        <w:rPr>
          <w:rFonts w:hint="eastAsia"/>
        </w:rPr>
        <w:t>に連絡してください。</w:t>
      </w:r>
      <w:r w:rsidR="00C26476" w:rsidRPr="00C26476">
        <w:rPr>
          <w:rFonts w:hint="eastAsia"/>
        </w:rPr>
        <w:t xml:space="preserve">　＜英語に自信のない方は齋藤さわ子　</w:t>
      </w:r>
      <w:r w:rsidR="00780B77">
        <w:rPr>
          <w:rFonts w:hint="eastAsia"/>
        </w:rPr>
        <w:t>AMPS</w:t>
      </w:r>
      <w:r w:rsidR="00C26476" w:rsidRPr="00C26476">
        <w:rPr>
          <w:rFonts w:hint="eastAsia"/>
        </w:rPr>
        <w:t>JPN@hotmail.com)</w:t>
      </w:r>
      <w:r w:rsidR="004E601B" w:rsidRPr="00375770">
        <w:rPr>
          <w:rFonts w:hint="eastAsia"/>
        </w:rPr>
        <w:t>に連絡をしてください</w:t>
      </w:r>
      <w:r w:rsidR="00BF11A8">
        <w:rPr>
          <w:rFonts w:hint="eastAsia"/>
        </w:rPr>
        <w:t>。</w:t>
      </w:r>
    </w:p>
    <w:p w14:paraId="3D10D3D9" w14:textId="77777777" w:rsidR="00CF52A0" w:rsidRDefault="00CF52A0" w:rsidP="002C7D0F"/>
    <w:p w14:paraId="174F323D" w14:textId="77777777" w:rsidR="00BF11A8" w:rsidRDefault="00BF11A8" w:rsidP="002C7D0F"/>
    <w:p w14:paraId="3ED7B3CE" w14:textId="6E1B18B3" w:rsidR="000D6783" w:rsidRPr="00BF11A8" w:rsidRDefault="004E601B" w:rsidP="003E2227">
      <w:pPr>
        <w:ind w:left="360"/>
        <w:rPr>
          <w:b/>
          <w:szCs w:val="21"/>
        </w:rPr>
      </w:pPr>
      <w:r w:rsidRPr="00BF11A8">
        <w:rPr>
          <w:rFonts w:hint="eastAsia"/>
          <w:b/>
          <w:szCs w:val="21"/>
        </w:rPr>
        <w:t>＊＊＊＊＊＊＊＊＊＊データを送った結果が、再提出となった場合</w:t>
      </w:r>
      <w:r w:rsidR="000D6783" w:rsidRPr="00BF11A8">
        <w:rPr>
          <w:b/>
          <w:szCs w:val="21"/>
        </w:rPr>
        <w:t xml:space="preserve"> </w:t>
      </w:r>
      <w:r w:rsidRPr="00BF11A8">
        <w:rPr>
          <w:rFonts w:hint="eastAsia"/>
          <w:b/>
          <w:szCs w:val="21"/>
        </w:rPr>
        <w:t>＊＊＊＊＊＊＊＊＊＊＊＊</w:t>
      </w:r>
    </w:p>
    <w:p w14:paraId="6CE4FF43" w14:textId="4FB6DBD8" w:rsidR="004E601B" w:rsidRPr="00BF11A8" w:rsidRDefault="004E601B" w:rsidP="003E2227">
      <w:pPr>
        <w:rPr>
          <w:szCs w:val="21"/>
        </w:rPr>
      </w:pPr>
      <w:r w:rsidRPr="00BF11A8">
        <w:rPr>
          <w:rFonts w:hint="eastAsia"/>
          <w:szCs w:val="21"/>
        </w:rPr>
        <w:t>データを送った結果、認定されず、「再度</w:t>
      </w:r>
      <w:r w:rsidRPr="00BF11A8">
        <w:rPr>
          <w:szCs w:val="21"/>
        </w:rPr>
        <w:t>10</w:t>
      </w:r>
      <w:r w:rsidRPr="00BF11A8">
        <w:rPr>
          <w:rFonts w:hint="eastAsia"/>
          <w:szCs w:val="21"/>
        </w:rPr>
        <w:t>名送ってください」という文書が</w:t>
      </w:r>
      <w:r w:rsidR="00C26476" w:rsidRPr="00BF11A8">
        <w:rPr>
          <w:rFonts w:hint="eastAsia"/>
          <w:szCs w:val="21"/>
        </w:rPr>
        <w:t>届く場合があります。この場合には、受け取った</w:t>
      </w:r>
      <w:r w:rsidRPr="00BF11A8">
        <w:rPr>
          <w:rFonts w:hint="eastAsia"/>
          <w:szCs w:val="21"/>
        </w:rPr>
        <w:t>文書に、なぜ、送ったデータでは認定されなかったかの理由が書かれていますので、注意深く読んで、</w:t>
      </w:r>
      <w:r w:rsidRPr="00BF11A8">
        <w:rPr>
          <w:szCs w:val="21"/>
        </w:rPr>
        <w:t>10</w:t>
      </w:r>
      <w:r w:rsidRPr="00BF11A8">
        <w:rPr>
          <w:rFonts w:hint="eastAsia"/>
          <w:szCs w:val="21"/>
        </w:rPr>
        <w:t>名</w:t>
      </w:r>
      <w:r w:rsidR="00A96E08" w:rsidRPr="00BF11A8">
        <w:rPr>
          <w:rFonts w:hint="eastAsia"/>
          <w:szCs w:val="21"/>
        </w:rPr>
        <w:t>の</w:t>
      </w:r>
      <w:r w:rsidRPr="00BF11A8">
        <w:rPr>
          <w:rFonts w:hint="eastAsia"/>
          <w:szCs w:val="21"/>
        </w:rPr>
        <w:t>データをとり</w:t>
      </w:r>
      <w:r w:rsidR="00A733B7" w:rsidRPr="00BF11A8">
        <w:rPr>
          <w:rFonts w:hint="eastAsia"/>
          <w:szCs w:val="21"/>
        </w:rPr>
        <w:t>、</w:t>
      </w:r>
      <w:r w:rsidRPr="00BF11A8">
        <w:rPr>
          <w:rFonts w:hint="eastAsia"/>
          <w:szCs w:val="21"/>
        </w:rPr>
        <w:t>再提出をしてください。英文でかかれていることがよくわからない場合には、どこの部分がわからないかを</w:t>
      </w:r>
      <w:hyperlink r:id="rId22" w:history="1">
        <w:r w:rsidR="00780B77">
          <w:rPr>
            <w:rStyle w:val="a5"/>
            <w:color w:val="auto"/>
            <w:szCs w:val="21"/>
          </w:rPr>
          <w:t>AMPS</w:t>
        </w:r>
        <w:r w:rsidRPr="00BF11A8">
          <w:rPr>
            <w:rStyle w:val="a5"/>
            <w:color w:val="auto"/>
            <w:szCs w:val="21"/>
          </w:rPr>
          <w:t>JPN@hotmail.com</w:t>
        </w:r>
      </w:hyperlink>
      <w:r w:rsidRPr="00BF11A8">
        <w:rPr>
          <w:rFonts w:hint="eastAsia"/>
          <w:szCs w:val="21"/>
        </w:rPr>
        <w:t>までお知らせください。また、ある行為をどの技能項目で採点したらよいのかなど判断が難しいケースがあります。そうした疑問のある場合にも、具体的にどのような行為が観察されどう採点したのかを書いてお知らせください。判断するあるいは理解するお手伝いができるかもしれません。ちなみに、</w:t>
      </w:r>
      <w:r w:rsidR="00780B77">
        <w:rPr>
          <w:rFonts w:hint="eastAsia"/>
          <w:szCs w:val="21"/>
        </w:rPr>
        <w:t>AMPS</w:t>
      </w:r>
      <w:r w:rsidR="003E2227" w:rsidRPr="00BF11A8">
        <w:rPr>
          <w:rFonts w:hint="eastAsia"/>
          <w:szCs w:val="21"/>
        </w:rPr>
        <w:t>で</w:t>
      </w:r>
      <w:r w:rsidRPr="00BF11A8">
        <w:rPr>
          <w:rFonts w:hint="eastAsia"/>
          <w:szCs w:val="21"/>
        </w:rPr>
        <w:t>再提出となった方のよくある問題のパターンは、以下のいずれかです。</w:t>
      </w:r>
    </w:p>
    <w:p w14:paraId="28218C34" w14:textId="77777777" w:rsidR="004E601B" w:rsidRPr="00BF11A8" w:rsidRDefault="004E601B" w:rsidP="004E601B">
      <w:pPr>
        <w:rPr>
          <w:szCs w:val="21"/>
        </w:rPr>
      </w:pPr>
      <w:r w:rsidRPr="00BF11A8">
        <w:rPr>
          <w:rFonts w:hint="eastAsia"/>
          <w:szCs w:val="21"/>
        </w:rPr>
        <w:t>１）</w:t>
      </w:r>
      <w:r w:rsidRPr="00BF11A8">
        <w:rPr>
          <w:szCs w:val="21"/>
        </w:rPr>
        <w:t>10</w:t>
      </w:r>
      <w:r w:rsidRPr="00BF11A8">
        <w:rPr>
          <w:rFonts w:hint="eastAsia"/>
          <w:szCs w:val="21"/>
        </w:rPr>
        <w:t>名ほぼ全員に同じ課題を使用した。</w:t>
      </w:r>
    </w:p>
    <w:p w14:paraId="2A0C6442" w14:textId="77777777" w:rsidR="004E601B" w:rsidRPr="00BF11A8" w:rsidRDefault="004E601B" w:rsidP="004E601B">
      <w:pPr>
        <w:rPr>
          <w:szCs w:val="21"/>
        </w:rPr>
      </w:pPr>
      <w:r w:rsidRPr="00BF11A8">
        <w:rPr>
          <w:rFonts w:hint="eastAsia"/>
          <w:szCs w:val="21"/>
        </w:rPr>
        <w:t>２）クライアントに簡単すぎる（あるいは難しすぎる）課題を使用しすぎた。</w:t>
      </w:r>
    </w:p>
    <w:p w14:paraId="386F08C0" w14:textId="77777777" w:rsidR="004E601B" w:rsidRPr="00BF11A8" w:rsidRDefault="004E601B" w:rsidP="004E601B">
      <w:pPr>
        <w:rPr>
          <w:szCs w:val="21"/>
        </w:rPr>
      </w:pPr>
      <w:r w:rsidRPr="00BF11A8">
        <w:rPr>
          <w:rFonts w:hint="eastAsia"/>
          <w:szCs w:val="21"/>
        </w:rPr>
        <w:t>３）講習会中は厳しく採点していたのに、実際のクライアントにはついつい甘く採点してしまった（これはよくあることなので、気をつけてください。講習会中と臨床で寛厳度が違うと認定されません）。</w:t>
      </w:r>
    </w:p>
    <w:p w14:paraId="16AF8040" w14:textId="2A9E6450" w:rsidR="004E601B" w:rsidRPr="00BF11A8" w:rsidRDefault="004E601B" w:rsidP="004E601B">
      <w:pPr>
        <w:rPr>
          <w:szCs w:val="21"/>
        </w:rPr>
      </w:pPr>
      <w:r w:rsidRPr="00BF11A8">
        <w:rPr>
          <w:rFonts w:hint="eastAsia"/>
          <w:szCs w:val="21"/>
        </w:rPr>
        <w:t>４）機能レベルをつけ間違えていた（</w:t>
      </w:r>
      <w:r w:rsidR="00780B77">
        <w:rPr>
          <w:szCs w:val="21"/>
        </w:rPr>
        <w:t>AMPS</w:t>
      </w:r>
      <w:r w:rsidRPr="00BF11A8">
        <w:rPr>
          <w:rFonts w:hint="eastAsia"/>
          <w:szCs w:val="21"/>
        </w:rPr>
        <w:t>マニュアルの機能レベルの定義に沿っていない）。</w:t>
      </w:r>
    </w:p>
    <w:p w14:paraId="65D7CA33" w14:textId="77777777" w:rsidR="004E601B" w:rsidRPr="00BF11A8" w:rsidRDefault="004E601B" w:rsidP="004E601B">
      <w:pPr>
        <w:rPr>
          <w:szCs w:val="21"/>
        </w:rPr>
      </w:pPr>
      <w:r w:rsidRPr="00BF11A8">
        <w:rPr>
          <w:rFonts w:hint="eastAsia"/>
          <w:szCs w:val="21"/>
        </w:rPr>
        <w:t>５）プロセス技能の</w:t>
      </w:r>
      <w:r w:rsidRPr="00BF11A8">
        <w:rPr>
          <w:szCs w:val="21"/>
        </w:rPr>
        <w:t xml:space="preserve">temporal organization </w:t>
      </w:r>
      <w:r w:rsidRPr="00BF11A8">
        <w:rPr>
          <w:rFonts w:hint="eastAsia"/>
          <w:szCs w:val="21"/>
        </w:rPr>
        <w:t>や</w:t>
      </w:r>
      <w:r w:rsidRPr="00BF11A8">
        <w:rPr>
          <w:szCs w:val="21"/>
        </w:rPr>
        <w:t>adaptation</w:t>
      </w:r>
      <w:r w:rsidRPr="00BF11A8">
        <w:rPr>
          <w:rFonts w:hint="eastAsia"/>
          <w:szCs w:val="21"/>
        </w:rPr>
        <w:t>の技能項目が正しく採点できない。</w:t>
      </w:r>
    </w:p>
    <w:p w14:paraId="2274F426" w14:textId="77777777" w:rsidR="004E601B" w:rsidRPr="00BF11A8" w:rsidRDefault="004E601B" w:rsidP="004E601B">
      <w:pPr>
        <w:rPr>
          <w:szCs w:val="21"/>
        </w:rPr>
      </w:pPr>
      <w:r w:rsidRPr="00BF11A8">
        <w:rPr>
          <w:rFonts w:hint="eastAsia"/>
          <w:szCs w:val="21"/>
        </w:rPr>
        <w:t>６）技能項目の概念が十分に理解できていないため、</w:t>
      </w:r>
      <w:r w:rsidRPr="00BF11A8">
        <w:rPr>
          <w:szCs w:val="21"/>
        </w:rPr>
        <w:t>3</w:t>
      </w:r>
      <w:r w:rsidRPr="00BF11A8">
        <w:rPr>
          <w:rFonts w:hint="eastAsia"/>
          <w:szCs w:val="21"/>
        </w:rPr>
        <w:t>点を多くつけてしまった。</w:t>
      </w:r>
    </w:p>
    <w:p w14:paraId="7BC725AD" w14:textId="77777777" w:rsidR="004E601B" w:rsidRPr="00BF11A8" w:rsidRDefault="004E601B" w:rsidP="004E601B">
      <w:pPr>
        <w:rPr>
          <w:szCs w:val="21"/>
        </w:rPr>
      </w:pPr>
      <w:r w:rsidRPr="00BF11A8">
        <w:rPr>
          <w:rFonts w:hint="eastAsia"/>
          <w:szCs w:val="21"/>
        </w:rPr>
        <w:t>７）マニュアルをよく読まずに、自分のイメージで適当に課題を使用したり採点した。</w:t>
      </w:r>
    </w:p>
    <w:p w14:paraId="21FD4FD1" w14:textId="77777777" w:rsidR="004E601B" w:rsidRPr="00BF11A8" w:rsidRDefault="004E601B" w:rsidP="004E601B">
      <w:pPr>
        <w:rPr>
          <w:szCs w:val="21"/>
        </w:rPr>
      </w:pPr>
      <w:r w:rsidRPr="00BF11A8">
        <w:rPr>
          <w:rFonts w:hint="eastAsia"/>
          <w:szCs w:val="21"/>
        </w:rPr>
        <w:t>８）疾患や症状の程度から問題があるだろう、ないだろうとか、健常者だから問題がないなど、観察に基づくのではなく、クライアントのイメージで採点してしまう。</w:t>
      </w:r>
    </w:p>
    <w:p w14:paraId="0DF41D39" w14:textId="67120F2C" w:rsidR="002F27CF" w:rsidRPr="00A72B8D" w:rsidRDefault="00AF1B92" w:rsidP="00A72B8D">
      <w:pPr>
        <w:ind w:firstLineChars="100" w:firstLine="205"/>
        <w:rPr>
          <w:szCs w:val="21"/>
        </w:rPr>
      </w:pPr>
      <w:r w:rsidRPr="00BF11A8">
        <w:rPr>
          <w:rFonts w:ascii="HG丸ｺﾞｼｯｸM-PRO" w:eastAsia="HG丸ｺﾞｼｯｸM-PRO" w:hAnsi="HG丸ｺﾞｼｯｸM-PRO" w:hint="eastAsia"/>
          <w:b/>
          <w:szCs w:val="21"/>
        </w:rPr>
        <w:t>＊</w:t>
      </w:r>
      <w:r w:rsidR="004E601B" w:rsidRPr="00BF11A8">
        <w:rPr>
          <w:rFonts w:ascii="HG丸ｺﾞｼｯｸM-PRO" w:eastAsia="HG丸ｺﾞｼｯｸM-PRO" w:hAnsi="HG丸ｺﾞｼｯｸM-PRO" w:hint="eastAsia"/>
          <w:b/>
          <w:szCs w:val="21"/>
        </w:rPr>
        <w:t>再提出の要領は、</w:t>
      </w:r>
      <w:r w:rsidR="004E601B" w:rsidRPr="00BF11A8">
        <w:rPr>
          <w:rFonts w:ascii="HG丸ｺﾞｼｯｸM-PRO" w:eastAsia="HG丸ｺﾞｼｯｸM-PRO" w:hAnsi="HG丸ｺﾞｼｯｸM-PRO"/>
          <w:b/>
          <w:szCs w:val="21"/>
        </w:rPr>
        <w:t>10</w:t>
      </w:r>
      <w:r w:rsidR="004E601B" w:rsidRPr="00BF11A8">
        <w:rPr>
          <w:rFonts w:ascii="HG丸ｺﾞｼｯｸM-PRO" w:eastAsia="HG丸ｺﾞｼｯｸM-PRO" w:hAnsi="HG丸ｺﾞｼｯｸM-PRO" w:hint="eastAsia"/>
          <w:b/>
          <w:szCs w:val="21"/>
        </w:rPr>
        <w:t>名さらにデータを入力するのを追加する以外は全く最初の提出と同じ要領です。再提出の際は、最初に提出をしたクライアントで再度データをとるのは避けてください。</w:t>
      </w:r>
    </w:p>
    <w:p w14:paraId="37F3D532" w14:textId="02504050" w:rsidR="00E442B6" w:rsidRDefault="00542415">
      <w:pPr>
        <w:widowControl/>
        <w:jc w:val="left"/>
        <w:rPr>
          <w:rFonts w:ascii="HG丸ｺﾞｼｯｸM-PRO" w:eastAsia="HG丸ｺﾞｼｯｸM-PRO" w:hAnsi="HG丸ｺﾞｼｯｸM-PRO" w:hint="eastAsia"/>
          <w:b/>
          <w:szCs w:val="21"/>
        </w:rPr>
      </w:pPr>
      <w:r>
        <w:rPr>
          <w:rFonts w:ascii="HG丸ｺﾞｼｯｸM-PRO" w:eastAsia="HG丸ｺﾞｼｯｸM-PRO" w:hAnsi="HG丸ｺﾞｼｯｸM-PRO"/>
          <w:b/>
          <w:szCs w:val="21"/>
        </w:rPr>
        <w:br w:type="page"/>
      </w:r>
    </w:p>
    <w:p w14:paraId="5305D3B5" w14:textId="77777777" w:rsidR="00E442B6" w:rsidRPr="009358E0" w:rsidRDefault="00E442B6" w:rsidP="00A72B8D">
      <w:pPr>
        <w:spacing w:line="0" w:lineRule="atLeast"/>
        <w:jc w:val="center"/>
        <w:rPr>
          <w:b/>
          <w:bCs/>
          <w:sz w:val="36"/>
          <w:szCs w:val="36"/>
        </w:rPr>
      </w:pPr>
      <w:bookmarkStart w:id="0" w:name="_GoBack"/>
      <w:bookmarkEnd w:id="0"/>
      <w:r>
        <w:rPr>
          <w:rFonts w:hint="eastAsia"/>
          <w:b/>
          <w:bCs/>
          <w:sz w:val="36"/>
          <w:szCs w:val="36"/>
        </w:rPr>
        <w:lastRenderedPageBreak/>
        <w:t>AMPS</w:t>
      </w:r>
      <w:r w:rsidRPr="00375770">
        <w:rPr>
          <w:rFonts w:hint="eastAsia"/>
          <w:b/>
          <w:bCs/>
          <w:sz w:val="36"/>
          <w:szCs w:val="36"/>
        </w:rPr>
        <w:t>紹介</w:t>
      </w:r>
      <w:r>
        <w:rPr>
          <w:rFonts w:hint="eastAsia"/>
          <w:b/>
          <w:bCs/>
          <w:sz w:val="36"/>
          <w:szCs w:val="36"/>
        </w:rPr>
        <w:t>方法</w:t>
      </w:r>
    </w:p>
    <w:p w14:paraId="219799ED" w14:textId="42FD586E" w:rsidR="00E442B6" w:rsidRDefault="00E442B6" w:rsidP="00E442B6">
      <w:pPr>
        <w:spacing w:line="0" w:lineRule="atLeast"/>
        <w:ind w:firstLineChars="100" w:firstLine="208"/>
      </w:pPr>
      <w:r>
        <w:rPr>
          <w:sz w:val="23"/>
          <w:szCs w:val="23"/>
        </w:rPr>
        <w:t>Center for Innovative OT Solutions</w:t>
      </w:r>
      <w:r>
        <w:rPr>
          <w:rFonts w:hint="eastAsia"/>
          <w:sz w:val="23"/>
          <w:szCs w:val="23"/>
        </w:rPr>
        <w:t>（</w:t>
      </w:r>
      <w:hyperlink r:id="rId23" w:history="1">
        <w:r w:rsidRPr="007A039A">
          <w:rPr>
            <w:rStyle w:val="a5"/>
            <w:sz w:val="23"/>
            <w:szCs w:val="23"/>
          </w:rPr>
          <w:t>www.innovativeotsolutions.com</w:t>
        </w:r>
      </w:hyperlink>
      <w:r>
        <w:rPr>
          <w:rFonts w:hint="eastAsia"/>
          <w:sz w:val="23"/>
          <w:szCs w:val="23"/>
        </w:rPr>
        <w:t>）</w:t>
      </w:r>
      <w:r>
        <w:rPr>
          <w:rFonts w:hint="eastAsia"/>
        </w:rPr>
        <w:t>から資料</w:t>
      </w:r>
      <w:r w:rsidRPr="00375770">
        <w:rPr>
          <w:rFonts w:hint="eastAsia"/>
        </w:rPr>
        <w:t>入手</w:t>
      </w:r>
      <w:r>
        <w:rPr>
          <w:rFonts w:hint="eastAsia"/>
        </w:rPr>
        <w:t>可能</w:t>
      </w:r>
    </w:p>
    <w:p w14:paraId="1A5F0BF4" w14:textId="77777777" w:rsidR="00E442B6" w:rsidRPr="00375770" w:rsidRDefault="00E442B6" w:rsidP="00FF5FA3">
      <w:pPr>
        <w:pStyle w:val="ad"/>
        <w:numPr>
          <w:ilvl w:val="0"/>
          <w:numId w:val="19"/>
        </w:numPr>
        <w:spacing w:line="0" w:lineRule="atLeast"/>
        <w:ind w:leftChars="0"/>
      </w:pPr>
      <w:r>
        <w:rPr>
          <w:rFonts w:hint="eastAsia"/>
        </w:rPr>
        <w:t>AMPS</w:t>
      </w:r>
      <w:r w:rsidRPr="00375770">
        <w:rPr>
          <w:rFonts w:hint="eastAsia"/>
        </w:rPr>
        <w:t>紹介に関するパワーポイント（</w:t>
      </w:r>
      <w:r w:rsidRPr="00375770">
        <w:rPr>
          <w:rFonts w:hint="eastAsia"/>
        </w:rPr>
        <w:t>Power Point</w:t>
      </w:r>
      <w:r w:rsidRPr="00375770">
        <w:rPr>
          <w:rFonts w:hint="eastAsia"/>
        </w:rPr>
        <w:t>）プレゼンテーション</w:t>
      </w:r>
    </w:p>
    <w:p w14:paraId="4B5A3C86" w14:textId="77777777" w:rsidR="00E442B6" w:rsidRPr="00375770" w:rsidRDefault="00E442B6" w:rsidP="00FF5FA3">
      <w:pPr>
        <w:pStyle w:val="ad"/>
        <w:numPr>
          <w:ilvl w:val="0"/>
          <w:numId w:val="19"/>
        </w:numPr>
        <w:spacing w:line="0" w:lineRule="atLeast"/>
        <w:ind w:leftChars="0"/>
      </w:pPr>
      <w:r w:rsidRPr="00375770">
        <w:rPr>
          <w:rFonts w:hint="eastAsia"/>
        </w:rPr>
        <w:t>最新</w:t>
      </w:r>
      <w:r>
        <w:rPr>
          <w:rFonts w:hint="eastAsia"/>
        </w:rPr>
        <w:t>AMPS</w:t>
      </w:r>
      <w:r w:rsidRPr="00375770">
        <w:rPr>
          <w:rFonts w:hint="eastAsia"/>
        </w:rPr>
        <w:t>文献リスト</w:t>
      </w:r>
      <w:r>
        <w:rPr>
          <w:rFonts w:hint="eastAsia"/>
        </w:rPr>
        <w:t>（印刷して配布可）</w:t>
      </w:r>
    </w:p>
    <w:p w14:paraId="5FD0B2F3" w14:textId="77777777" w:rsidR="00E442B6" w:rsidRDefault="00E442B6" w:rsidP="00FF5FA3">
      <w:pPr>
        <w:pStyle w:val="ad"/>
        <w:numPr>
          <w:ilvl w:val="0"/>
          <w:numId w:val="19"/>
        </w:numPr>
        <w:spacing w:line="0" w:lineRule="atLeast"/>
        <w:ind w:leftChars="0"/>
      </w:pPr>
      <w:r>
        <w:rPr>
          <w:rFonts w:hint="eastAsia"/>
        </w:rPr>
        <w:t>AMPS</w:t>
      </w:r>
      <w:r w:rsidRPr="00375770">
        <w:rPr>
          <w:rFonts w:hint="eastAsia"/>
        </w:rPr>
        <w:t>の概要</w:t>
      </w:r>
      <w:r>
        <w:rPr>
          <w:rFonts w:hint="eastAsia"/>
        </w:rPr>
        <w:t>（印刷して配布可）</w:t>
      </w:r>
    </w:p>
    <w:p w14:paraId="646DFF0C" w14:textId="77777777" w:rsidR="00E442B6" w:rsidRPr="00375770" w:rsidRDefault="00E442B6" w:rsidP="00E442B6">
      <w:pPr>
        <w:spacing w:line="0" w:lineRule="atLeast"/>
      </w:pPr>
    </w:p>
    <w:p w14:paraId="6ADE6957" w14:textId="77777777" w:rsidR="00E442B6" w:rsidRDefault="00E442B6" w:rsidP="00E442B6">
      <w:pPr>
        <w:spacing w:line="0" w:lineRule="atLeast"/>
        <w:ind w:firstLineChars="100" w:firstLine="188"/>
      </w:pPr>
      <w:r>
        <w:rPr>
          <w:rFonts w:hint="eastAsia"/>
        </w:rPr>
        <w:t>日本</w:t>
      </w:r>
      <w:r>
        <w:rPr>
          <w:rFonts w:hint="eastAsia"/>
        </w:rPr>
        <w:t>AMPS</w:t>
      </w:r>
      <w:r>
        <w:rPr>
          <w:rFonts w:hint="eastAsia"/>
        </w:rPr>
        <w:t>研究（</w:t>
      </w:r>
      <w:hyperlink r:id="rId24" w:history="1">
        <w:r w:rsidRPr="00C60C54">
          <w:rPr>
            <w:rStyle w:val="a5"/>
          </w:rPr>
          <w:t>http://AMPS.xxxxxxxx.jp/index.html</w:t>
        </w:r>
      </w:hyperlink>
      <w:r>
        <w:rPr>
          <w:rFonts w:hint="eastAsia"/>
        </w:rPr>
        <w:t>）から、一部日本語訳などの資料入手ができます。</w:t>
      </w:r>
    </w:p>
    <w:p w14:paraId="717C23B7" w14:textId="77777777" w:rsidR="00E442B6" w:rsidRDefault="0079488C" w:rsidP="00E442B6">
      <w:pPr>
        <w:spacing w:line="0" w:lineRule="atLeast"/>
        <w:ind w:firstLineChars="100" w:firstLine="188"/>
      </w:pPr>
      <w:hyperlink r:id="rId25" w:history="1">
        <w:r w:rsidR="00E442B6" w:rsidRPr="00C60C54">
          <w:rPr>
            <w:rStyle w:val="a5"/>
          </w:rPr>
          <w:t>AMPSJPN@hotmail.com</w:t>
        </w:r>
      </w:hyperlink>
      <w:r w:rsidR="00E442B6">
        <w:rPr>
          <w:rFonts w:hint="eastAsia"/>
        </w:rPr>
        <w:t>で、その他の問合せに応じます。</w:t>
      </w:r>
    </w:p>
    <w:p w14:paraId="42732016" w14:textId="77777777" w:rsidR="00E442B6" w:rsidRDefault="00E442B6" w:rsidP="00E442B6">
      <w:pPr>
        <w:spacing w:line="0" w:lineRule="atLeast"/>
        <w:rPr>
          <w:b/>
          <w:bCs/>
          <w:sz w:val="24"/>
        </w:rPr>
      </w:pPr>
    </w:p>
    <w:p w14:paraId="55A2C887" w14:textId="77777777" w:rsidR="00E442B6" w:rsidRPr="009358E0" w:rsidRDefault="00E442B6" w:rsidP="00E442B6">
      <w:pPr>
        <w:spacing w:line="0" w:lineRule="atLeast"/>
        <w:rPr>
          <w:b/>
          <w:bCs/>
          <w:sz w:val="24"/>
        </w:rPr>
      </w:pPr>
      <w:r w:rsidRPr="009358E0">
        <w:rPr>
          <w:rFonts w:hint="eastAsia"/>
          <w:b/>
          <w:bCs/>
          <w:sz w:val="24"/>
        </w:rPr>
        <w:t>一般的考慮：</w:t>
      </w:r>
    </w:p>
    <w:p w14:paraId="60F3C965" w14:textId="77777777" w:rsidR="00E442B6" w:rsidRPr="00375770" w:rsidRDefault="00E442B6" w:rsidP="00FF5FA3">
      <w:pPr>
        <w:pStyle w:val="ad"/>
        <w:numPr>
          <w:ilvl w:val="0"/>
          <w:numId w:val="20"/>
        </w:numPr>
        <w:spacing w:line="0" w:lineRule="atLeast"/>
        <w:ind w:leftChars="0"/>
      </w:pPr>
      <w:r w:rsidRPr="006D1136">
        <w:rPr>
          <w:rFonts w:hint="eastAsia"/>
          <w:b/>
          <w:bCs/>
          <w:sz w:val="24"/>
          <w:u w:val="single"/>
        </w:rPr>
        <w:t>スコアフォーム以外のマニュアル（日本語訳も含む）のコピーをしないでください</w:t>
      </w:r>
    </w:p>
    <w:p w14:paraId="0382062E" w14:textId="77777777" w:rsidR="00E442B6" w:rsidRPr="00375770" w:rsidRDefault="00E442B6" w:rsidP="00FF5FA3">
      <w:pPr>
        <w:pStyle w:val="ad"/>
        <w:numPr>
          <w:ilvl w:val="0"/>
          <w:numId w:val="20"/>
        </w:numPr>
        <w:spacing w:line="0" w:lineRule="atLeast"/>
        <w:ind w:leftChars="0"/>
      </w:pPr>
      <w:r w:rsidRPr="00375770">
        <w:rPr>
          <w:rFonts w:hint="eastAsia"/>
        </w:rPr>
        <w:t>発表や紹介するのに、講習中に配布された</w:t>
      </w:r>
      <w:r>
        <w:rPr>
          <w:rFonts w:hint="eastAsia"/>
        </w:rPr>
        <w:t>配布資料はコピーして使用しても構いません。</w:t>
      </w:r>
    </w:p>
    <w:p w14:paraId="2E33C810" w14:textId="77777777" w:rsidR="00E442B6" w:rsidRPr="00375770" w:rsidRDefault="00E442B6" w:rsidP="00E442B6">
      <w:pPr>
        <w:spacing w:line="0" w:lineRule="atLeast"/>
      </w:pPr>
    </w:p>
    <w:p w14:paraId="138ECDE1" w14:textId="77777777" w:rsidR="00E442B6" w:rsidRDefault="00E442B6" w:rsidP="00E442B6">
      <w:pPr>
        <w:spacing w:line="0" w:lineRule="atLeast"/>
        <w:rPr>
          <w:sz w:val="24"/>
        </w:rPr>
      </w:pPr>
      <w:r>
        <w:rPr>
          <w:rFonts w:hint="eastAsia"/>
          <w:b/>
          <w:bCs/>
          <w:sz w:val="24"/>
        </w:rPr>
        <w:t>聴衆にプレゼンテーションを合わせること</w:t>
      </w:r>
      <w:r w:rsidRPr="00375770">
        <w:rPr>
          <w:rFonts w:hint="eastAsia"/>
          <w:b/>
          <w:bCs/>
          <w:sz w:val="24"/>
        </w:rPr>
        <w:t>：</w:t>
      </w:r>
      <w:r w:rsidRPr="00375770">
        <w:rPr>
          <w:sz w:val="24"/>
        </w:rPr>
        <w:tab/>
      </w:r>
    </w:p>
    <w:p w14:paraId="687CEFD3" w14:textId="77777777" w:rsidR="00E442B6" w:rsidRPr="002E363D" w:rsidRDefault="00E442B6" w:rsidP="00E442B6">
      <w:pPr>
        <w:spacing w:line="0" w:lineRule="atLeast"/>
        <w:ind w:firstLineChars="100" w:firstLine="188"/>
        <w:rPr>
          <w:szCs w:val="21"/>
        </w:rPr>
      </w:pPr>
      <w:r w:rsidRPr="002E363D">
        <w:rPr>
          <w:rFonts w:hint="eastAsia"/>
          <w:szCs w:val="21"/>
        </w:rPr>
        <w:t>どんなプレゼンテーションするにしても、準備する時には「誰が聞き手になるか」ということをまず考えなければならない。集団が異なれば、異なるタイプの情報が必要となる。例えば、臨床家であれば、日常の実践の中で、</w:t>
      </w:r>
      <w:r>
        <w:rPr>
          <w:rFonts w:hint="eastAsia"/>
          <w:szCs w:val="21"/>
        </w:rPr>
        <w:t>AMPS</w:t>
      </w:r>
      <w:r w:rsidRPr="002E363D">
        <w:rPr>
          <w:rFonts w:hint="eastAsia"/>
          <w:szCs w:val="21"/>
        </w:rPr>
        <w:t>がどうセラピストの手助けとなるかについて知りたいであろう。研究者であれば、</w:t>
      </w:r>
      <w:r>
        <w:rPr>
          <w:rFonts w:hint="eastAsia"/>
          <w:szCs w:val="21"/>
        </w:rPr>
        <w:t>AMPS</w:t>
      </w:r>
      <w:r w:rsidRPr="002E363D">
        <w:rPr>
          <w:rFonts w:hint="eastAsia"/>
          <w:szCs w:val="21"/>
        </w:rPr>
        <w:t>の信頼性や妥当性に関する研究について知りたいであろう。以下の情報は、聞き手のタイプによってどう準備すればよいか考えるのに役立つであろう。</w:t>
      </w:r>
    </w:p>
    <w:p w14:paraId="1C096F9C" w14:textId="77777777" w:rsidR="00E442B6" w:rsidRDefault="00E442B6" w:rsidP="00E442B6">
      <w:pPr>
        <w:spacing w:line="0" w:lineRule="atLeast"/>
        <w:rPr>
          <w:b/>
          <w:bCs/>
        </w:rPr>
      </w:pPr>
    </w:p>
    <w:p w14:paraId="310B741D" w14:textId="77777777" w:rsidR="00E442B6" w:rsidRPr="00375770" w:rsidRDefault="00E442B6" w:rsidP="00E442B6">
      <w:pPr>
        <w:spacing w:line="0" w:lineRule="atLeast"/>
        <w:rPr>
          <w:b/>
          <w:bCs/>
        </w:rPr>
      </w:pPr>
      <w:r w:rsidRPr="00375770">
        <w:rPr>
          <w:rFonts w:hint="eastAsia"/>
          <w:b/>
          <w:bCs/>
        </w:rPr>
        <w:t>共同研究者</w:t>
      </w:r>
    </w:p>
    <w:p w14:paraId="1F72381B" w14:textId="77777777" w:rsidR="00E442B6" w:rsidRPr="00375770" w:rsidRDefault="00E442B6" w:rsidP="00FF5FA3">
      <w:pPr>
        <w:pStyle w:val="ad"/>
        <w:numPr>
          <w:ilvl w:val="0"/>
          <w:numId w:val="21"/>
        </w:numPr>
        <w:spacing w:line="0" w:lineRule="atLeast"/>
        <w:ind w:leftChars="0"/>
      </w:pPr>
      <w:r>
        <w:rPr>
          <w:rFonts w:hint="eastAsia"/>
        </w:rPr>
        <w:t>AMPS</w:t>
      </w:r>
      <w:r>
        <w:rPr>
          <w:rFonts w:hint="eastAsia"/>
        </w:rPr>
        <w:t>文献リスト</w:t>
      </w:r>
      <w:r w:rsidRPr="00375770">
        <w:rPr>
          <w:rFonts w:hint="eastAsia"/>
        </w:rPr>
        <w:t>（</w:t>
      </w:r>
      <w:r w:rsidRPr="00375770">
        <w:rPr>
          <w:rFonts w:hint="eastAsia"/>
        </w:rPr>
        <w:t>web</w:t>
      </w:r>
      <w:r w:rsidRPr="00375770">
        <w:rPr>
          <w:rFonts w:hint="eastAsia"/>
        </w:rPr>
        <w:t>サイトからダウンロード</w:t>
      </w:r>
      <w:r>
        <w:rPr>
          <w:rFonts w:hint="eastAsia"/>
        </w:rPr>
        <w:t>可</w:t>
      </w:r>
      <w:r w:rsidRPr="00375770">
        <w:rPr>
          <w:rFonts w:hint="eastAsia"/>
        </w:rPr>
        <w:t>）</w:t>
      </w:r>
      <w:r>
        <w:rPr>
          <w:rFonts w:hint="eastAsia"/>
        </w:rPr>
        <w:t>のコピーを渡す。</w:t>
      </w:r>
    </w:p>
    <w:p w14:paraId="7BDF26CB" w14:textId="77777777" w:rsidR="00E442B6" w:rsidRPr="006D1136" w:rsidRDefault="00E442B6" w:rsidP="00FF5FA3">
      <w:pPr>
        <w:pStyle w:val="ad"/>
        <w:numPr>
          <w:ilvl w:val="0"/>
          <w:numId w:val="21"/>
        </w:numPr>
        <w:spacing w:line="0" w:lineRule="atLeast"/>
        <w:ind w:leftChars="0"/>
        <w:rPr>
          <w:szCs w:val="21"/>
        </w:rPr>
      </w:pPr>
      <w:r>
        <w:rPr>
          <w:rFonts w:hint="eastAsia"/>
        </w:rPr>
        <w:t>AMPS</w:t>
      </w:r>
      <w:r w:rsidRPr="00375770">
        <w:rPr>
          <w:rFonts w:hint="eastAsia"/>
        </w:rPr>
        <w:t>マニュアル第</w:t>
      </w:r>
      <w:r>
        <w:rPr>
          <w:rFonts w:hint="eastAsia"/>
        </w:rPr>
        <w:t>1</w:t>
      </w:r>
      <w:r>
        <w:rPr>
          <w:rFonts w:hint="eastAsia"/>
        </w:rPr>
        <w:t>巻、第</w:t>
      </w:r>
      <w:r>
        <w:rPr>
          <w:rFonts w:hint="eastAsia"/>
        </w:rPr>
        <w:t>15</w:t>
      </w:r>
      <w:r w:rsidRPr="00375770">
        <w:rPr>
          <w:rFonts w:hint="eastAsia"/>
        </w:rPr>
        <w:t>章</w:t>
      </w:r>
      <w:r>
        <w:rPr>
          <w:rFonts w:hint="eastAsia"/>
        </w:rPr>
        <w:t>（第</w:t>
      </w:r>
      <w:r>
        <w:rPr>
          <w:rFonts w:hint="eastAsia"/>
        </w:rPr>
        <w:t>7</w:t>
      </w:r>
      <w:r>
        <w:rPr>
          <w:rFonts w:hint="eastAsia"/>
        </w:rPr>
        <w:t>版改訂版）の</w:t>
      </w:r>
      <w:r w:rsidRPr="00375770">
        <w:rPr>
          <w:rFonts w:hint="eastAsia"/>
        </w:rPr>
        <w:t>妥当性と信頼性の研究を提示</w:t>
      </w:r>
      <w:r>
        <w:rPr>
          <w:rFonts w:hint="eastAsia"/>
        </w:rPr>
        <w:t>する。</w:t>
      </w:r>
      <w:r w:rsidRPr="00375770">
        <w:rPr>
          <w:rFonts w:hint="eastAsia"/>
        </w:rPr>
        <w:t>あなたのマニュアルを共同研究者に</w:t>
      </w:r>
      <w:r>
        <w:rPr>
          <w:rFonts w:hint="eastAsia"/>
        </w:rPr>
        <w:t>貸して</w:t>
      </w:r>
      <w:r w:rsidRPr="00375770">
        <w:rPr>
          <w:rFonts w:hint="eastAsia"/>
        </w:rPr>
        <w:t>あげ</w:t>
      </w:r>
      <w:r>
        <w:rPr>
          <w:rFonts w:hint="eastAsia"/>
        </w:rPr>
        <w:t>る</w:t>
      </w:r>
      <w:r w:rsidRPr="00375770">
        <w:rPr>
          <w:rFonts w:hint="eastAsia"/>
        </w:rPr>
        <w:t>。しかし、</w:t>
      </w:r>
      <w:r w:rsidRPr="006D1136">
        <w:rPr>
          <w:rFonts w:hint="eastAsia"/>
          <w:bCs/>
          <w:szCs w:val="21"/>
        </w:rPr>
        <w:t>マニュアルのコピーは禁止です。</w:t>
      </w:r>
    </w:p>
    <w:p w14:paraId="3AE0226C" w14:textId="77777777" w:rsidR="00E442B6" w:rsidRPr="00375770" w:rsidRDefault="00E442B6" w:rsidP="00FF5FA3">
      <w:pPr>
        <w:pStyle w:val="ad"/>
        <w:numPr>
          <w:ilvl w:val="0"/>
          <w:numId w:val="21"/>
        </w:numPr>
        <w:spacing w:line="0" w:lineRule="atLeast"/>
        <w:ind w:leftChars="0"/>
      </w:pPr>
      <w:r w:rsidRPr="00375770">
        <w:rPr>
          <w:rFonts w:hint="eastAsia"/>
        </w:rPr>
        <w:t>現存する機能（</w:t>
      </w:r>
      <w:r w:rsidRPr="00375770">
        <w:rPr>
          <w:rFonts w:hint="eastAsia"/>
        </w:rPr>
        <w:t>functional</w:t>
      </w:r>
      <w:r w:rsidRPr="00375770">
        <w:rPr>
          <w:rFonts w:hint="eastAsia"/>
        </w:rPr>
        <w:t>）評価法</w:t>
      </w:r>
      <w:r>
        <w:rPr>
          <w:rFonts w:hint="eastAsia"/>
        </w:rPr>
        <w:t>（</w:t>
      </w:r>
      <w:r>
        <w:rPr>
          <w:rFonts w:hint="eastAsia"/>
        </w:rPr>
        <w:t>ADL</w:t>
      </w:r>
      <w:r>
        <w:rPr>
          <w:rFonts w:hint="eastAsia"/>
        </w:rPr>
        <w:t>評価法）</w:t>
      </w:r>
      <w:r w:rsidRPr="00375770">
        <w:rPr>
          <w:rFonts w:hint="eastAsia"/>
        </w:rPr>
        <w:t>の</w:t>
      </w:r>
      <w:r>
        <w:rPr>
          <w:rFonts w:hint="eastAsia"/>
        </w:rPr>
        <w:t>限界</w:t>
      </w:r>
      <w:r w:rsidRPr="00375770">
        <w:rPr>
          <w:rFonts w:hint="eastAsia"/>
        </w:rPr>
        <w:t>制限について話し合う</w:t>
      </w:r>
      <w:r>
        <w:rPr>
          <w:rFonts w:hint="eastAsia"/>
        </w:rPr>
        <w:t>。</w:t>
      </w:r>
    </w:p>
    <w:p w14:paraId="439559A2" w14:textId="77777777" w:rsidR="00E442B6" w:rsidRPr="00375770" w:rsidRDefault="00E442B6" w:rsidP="00FF5FA3">
      <w:pPr>
        <w:pStyle w:val="ad"/>
        <w:numPr>
          <w:ilvl w:val="0"/>
          <w:numId w:val="21"/>
        </w:numPr>
        <w:spacing w:line="0" w:lineRule="atLeast"/>
        <w:ind w:leftChars="0"/>
      </w:pPr>
      <w:r>
        <w:rPr>
          <w:rFonts w:hint="eastAsia"/>
        </w:rPr>
        <w:t>コンピュータが作成する</w:t>
      </w:r>
      <w:r>
        <w:rPr>
          <w:rFonts w:hint="eastAsia"/>
        </w:rPr>
        <w:t>AMPS</w:t>
      </w:r>
      <w:r>
        <w:rPr>
          <w:rFonts w:hint="eastAsia"/>
        </w:rPr>
        <w:t>結果レポート</w:t>
      </w:r>
      <w:r w:rsidRPr="00375770">
        <w:rPr>
          <w:rFonts w:hint="eastAsia"/>
        </w:rPr>
        <w:t>を見せ、それがどのように客観的測定の結果として使用できるかを説明する</w:t>
      </w:r>
      <w:r>
        <w:rPr>
          <w:rFonts w:hint="eastAsia"/>
        </w:rPr>
        <w:t>。</w:t>
      </w:r>
    </w:p>
    <w:p w14:paraId="539C71DE" w14:textId="77777777" w:rsidR="00E442B6" w:rsidRDefault="00E442B6" w:rsidP="00E442B6">
      <w:pPr>
        <w:spacing w:line="0" w:lineRule="atLeast"/>
        <w:rPr>
          <w:b/>
          <w:bCs/>
        </w:rPr>
      </w:pPr>
    </w:p>
    <w:p w14:paraId="33C93F92" w14:textId="77777777" w:rsidR="00E442B6" w:rsidRPr="006D1136" w:rsidRDefault="00E442B6" w:rsidP="00E442B6">
      <w:pPr>
        <w:spacing w:line="0" w:lineRule="atLeast"/>
        <w:rPr>
          <w:b/>
          <w:bCs/>
        </w:rPr>
      </w:pPr>
      <w:r>
        <w:rPr>
          <w:rFonts w:hint="eastAsia"/>
          <w:b/>
          <w:bCs/>
        </w:rPr>
        <w:t>教員</w:t>
      </w:r>
    </w:p>
    <w:p w14:paraId="4A98896C" w14:textId="77777777" w:rsidR="00E442B6" w:rsidRPr="006D1136" w:rsidRDefault="00E442B6" w:rsidP="00FF5FA3">
      <w:pPr>
        <w:pStyle w:val="ad"/>
        <w:numPr>
          <w:ilvl w:val="0"/>
          <w:numId w:val="21"/>
        </w:numPr>
        <w:spacing w:line="0" w:lineRule="atLeast"/>
        <w:ind w:leftChars="0"/>
        <w:rPr>
          <w:bCs/>
        </w:rPr>
      </w:pPr>
      <w:r w:rsidRPr="006D1136">
        <w:rPr>
          <w:rFonts w:hint="eastAsia"/>
          <w:bCs/>
        </w:rPr>
        <w:t>共同研究者</w:t>
      </w:r>
      <w:r>
        <w:rPr>
          <w:rFonts w:hint="eastAsia"/>
          <w:bCs/>
        </w:rPr>
        <w:t>が</w:t>
      </w:r>
      <w:r w:rsidRPr="006D1136">
        <w:rPr>
          <w:rFonts w:hint="eastAsia"/>
          <w:bCs/>
        </w:rPr>
        <w:t>聞き手</w:t>
      </w:r>
      <w:r>
        <w:rPr>
          <w:rFonts w:hint="eastAsia"/>
          <w:bCs/>
        </w:rPr>
        <w:t>の場合と同様である</w:t>
      </w:r>
      <w:r w:rsidRPr="006D1136">
        <w:rPr>
          <w:rFonts w:hint="eastAsia"/>
          <w:bCs/>
        </w:rPr>
        <w:t>。</w:t>
      </w:r>
    </w:p>
    <w:p w14:paraId="58DCD5B7" w14:textId="77777777" w:rsidR="00E442B6" w:rsidRPr="00375770" w:rsidRDefault="00E442B6" w:rsidP="00FF5FA3">
      <w:pPr>
        <w:pStyle w:val="ad"/>
        <w:numPr>
          <w:ilvl w:val="0"/>
          <w:numId w:val="21"/>
        </w:numPr>
        <w:spacing w:line="0" w:lineRule="atLeast"/>
        <w:ind w:leftChars="0"/>
      </w:pPr>
      <w:r>
        <w:rPr>
          <w:rFonts w:hint="eastAsia"/>
        </w:rPr>
        <w:t>AMPS</w:t>
      </w:r>
      <w:r w:rsidRPr="00375770">
        <w:rPr>
          <w:rFonts w:hint="eastAsia"/>
        </w:rPr>
        <w:t>は</w:t>
      </w:r>
      <w:r>
        <w:rPr>
          <w:rFonts w:hint="eastAsia"/>
        </w:rPr>
        <w:t>、</w:t>
      </w:r>
      <w:r w:rsidRPr="00375770">
        <w:rPr>
          <w:rFonts w:hint="eastAsia"/>
        </w:rPr>
        <w:t>作業療法士が</w:t>
      </w:r>
      <w:r>
        <w:rPr>
          <w:rFonts w:hint="eastAsia"/>
        </w:rPr>
        <w:t>よく使用する他の方法（例、課題分析、活動分析</w:t>
      </w:r>
      <w:r w:rsidRPr="00375770">
        <w:rPr>
          <w:rFonts w:hint="eastAsia"/>
        </w:rPr>
        <w:t>）と一緒に使用可能な</w:t>
      </w:r>
      <w:r>
        <w:rPr>
          <w:rFonts w:hint="eastAsia"/>
        </w:rPr>
        <w:t>標準化された遂行分析（第</w:t>
      </w:r>
      <w:r>
        <w:rPr>
          <w:rFonts w:hint="eastAsia"/>
        </w:rPr>
        <w:t>1</w:t>
      </w:r>
      <w:r>
        <w:rPr>
          <w:rFonts w:hint="eastAsia"/>
        </w:rPr>
        <w:t>巻、第</w:t>
      </w:r>
      <w:r>
        <w:rPr>
          <w:rFonts w:hint="eastAsia"/>
        </w:rPr>
        <w:t>2</w:t>
      </w:r>
      <w:r>
        <w:rPr>
          <w:rFonts w:hint="eastAsia"/>
        </w:rPr>
        <w:t>章</w:t>
      </w:r>
      <w:r w:rsidRPr="00375770">
        <w:rPr>
          <w:rFonts w:hint="eastAsia"/>
        </w:rPr>
        <w:t>）の方法であることを説明する</w:t>
      </w:r>
      <w:r>
        <w:rPr>
          <w:rFonts w:hint="eastAsia"/>
        </w:rPr>
        <w:t>。</w:t>
      </w:r>
    </w:p>
    <w:p w14:paraId="2AFFB362" w14:textId="77777777" w:rsidR="00E442B6" w:rsidRPr="00375770" w:rsidRDefault="00E442B6" w:rsidP="00FF5FA3">
      <w:pPr>
        <w:pStyle w:val="ad"/>
        <w:numPr>
          <w:ilvl w:val="0"/>
          <w:numId w:val="21"/>
        </w:numPr>
        <w:spacing w:line="0" w:lineRule="atLeast"/>
        <w:ind w:leftChars="0"/>
      </w:pPr>
      <w:r>
        <w:rPr>
          <w:rFonts w:hint="eastAsia"/>
        </w:rPr>
        <w:t>AMPS</w:t>
      </w:r>
      <w:r w:rsidRPr="00375770">
        <w:rPr>
          <w:rFonts w:hint="eastAsia"/>
        </w:rPr>
        <w:t>は複雑な評価法であり、学生は</w:t>
      </w:r>
      <w:r>
        <w:rPr>
          <w:rFonts w:hint="eastAsia"/>
        </w:rPr>
        <w:t>AMPS</w:t>
      </w:r>
      <w:r w:rsidRPr="00375770">
        <w:rPr>
          <w:rFonts w:hint="eastAsia"/>
        </w:rPr>
        <w:t>を施行し採点できるようになるには</w:t>
      </w:r>
      <w:r>
        <w:rPr>
          <w:rFonts w:hint="eastAsia"/>
        </w:rPr>
        <w:t>AMPS</w:t>
      </w:r>
      <w:r w:rsidRPr="00375770">
        <w:rPr>
          <w:rFonts w:hint="eastAsia"/>
        </w:rPr>
        <w:t>講習会を受ける必要があることを指摘する</w:t>
      </w:r>
      <w:r>
        <w:rPr>
          <w:rFonts w:hint="eastAsia"/>
        </w:rPr>
        <w:t>。</w:t>
      </w:r>
    </w:p>
    <w:p w14:paraId="2E9191A4" w14:textId="77777777" w:rsidR="00E442B6" w:rsidRPr="006D1136" w:rsidRDefault="00E442B6" w:rsidP="00FF5FA3">
      <w:pPr>
        <w:pStyle w:val="ad"/>
        <w:numPr>
          <w:ilvl w:val="0"/>
          <w:numId w:val="21"/>
        </w:numPr>
        <w:spacing w:line="0" w:lineRule="atLeast"/>
        <w:ind w:leftChars="0"/>
        <w:rPr>
          <w:b/>
          <w:bCs/>
          <w:sz w:val="24"/>
        </w:rPr>
      </w:pPr>
      <w:r>
        <w:rPr>
          <w:rFonts w:hint="eastAsia"/>
        </w:rPr>
        <w:t>あなたが</w:t>
      </w:r>
      <w:r>
        <w:rPr>
          <w:rFonts w:hint="eastAsia"/>
        </w:rPr>
        <w:t>AMPS</w:t>
      </w:r>
      <w:r>
        <w:rPr>
          <w:rFonts w:hint="eastAsia"/>
        </w:rPr>
        <w:t>評価をしたことがあるなら</w:t>
      </w:r>
      <w:r w:rsidRPr="00375770">
        <w:rPr>
          <w:rFonts w:hint="eastAsia"/>
        </w:rPr>
        <w:t>、ど</w:t>
      </w:r>
      <w:r>
        <w:rPr>
          <w:rFonts w:hint="eastAsia"/>
        </w:rPr>
        <w:t>のように</w:t>
      </w:r>
      <w:r>
        <w:rPr>
          <w:rFonts w:hint="eastAsia"/>
        </w:rPr>
        <w:t>AMPS</w:t>
      </w:r>
      <w:r>
        <w:rPr>
          <w:rFonts w:hint="eastAsia"/>
        </w:rPr>
        <w:t>を治療計画過程で使用可能であるかを示すために事例を用いる</w:t>
      </w:r>
      <w:r w:rsidRPr="00375770">
        <w:rPr>
          <w:rFonts w:hint="eastAsia"/>
        </w:rPr>
        <w:t>ことを考える</w:t>
      </w:r>
      <w:r>
        <w:rPr>
          <w:rFonts w:hint="eastAsia"/>
        </w:rPr>
        <w:t>。</w:t>
      </w:r>
    </w:p>
    <w:p w14:paraId="218D0EA8" w14:textId="77777777" w:rsidR="00E442B6" w:rsidRPr="00E442B6" w:rsidRDefault="00E442B6" w:rsidP="00E442B6">
      <w:pPr>
        <w:pStyle w:val="ad"/>
        <w:spacing w:line="0" w:lineRule="atLeast"/>
        <w:ind w:leftChars="0" w:left="420"/>
        <w:rPr>
          <w:b/>
          <w:bCs/>
        </w:rPr>
      </w:pPr>
    </w:p>
    <w:p w14:paraId="3B7800D9" w14:textId="77777777" w:rsidR="00E442B6" w:rsidRPr="006D1136" w:rsidRDefault="00E442B6" w:rsidP="00E442B6">
      <w:pPr>
        <w:spacing w:line="0" w:lineRule="atLeast"/>
        <w:rPr>
          <w:b/>
          <w:bCs/>
          <w:sz w:val="24"/>
        </w:rPr>
      </w:pPr>
      <w:r w:rsidRPr="006D1136">
        <w:rPr>
          <w:rFonts w:hint="eastAsia"/>
          <w:b/>
          <w:bCs/>
        </w:rPr>
        <w:t>作業療法の臨床家</w:t>
      </w:r>
    </w:p>
    <w:p w14:paraId="05C5590E" w14:textId="77777777" w:rsidR="00E442B6" w:rsidRPr="006D1136" w:rsidRDefault="00E442B6" w:rsidP="00FF5FA3">
      <w:pPr>
        <w:pStyle w:val="ad"/>
        <w:numPr>
          <w:ilvl w:val="0"/>
          <w:numId w:val="21"/>
        </w:numPr>
        <w:spacing w:line="0" w:lineRule="atLeast"/>
        <w:ind w:leftChars="0"/>
        <w:rPr>
          <w:b/>
          <w:bCs/>
          <w:sz w:val="24"/>
        </w:rPr>
      </w:pPr>
      <w:r w:rsidRPr="006D1136">
        <w:rPr>
          <w:rFonts w:hint="eastAsia"/>
          <w:bCs/>
        </w:rPr>
        <w:t>事例を用いる</w:t>
      </w:r>
      <w:r>
        <w:rPr>
          <w:rFonts w:hint="eastAsia"/>
          <w:bCs/>
        </w:rPr>
        <w:t>。</w:t>
      </w:r>
    </w:p>
    <w:p w14:paraId="7EF627DA" w14:textId="77777777" w:rsidR="00E442B6" w:rsidRPr="006D1136" w:rsidRDefault="00E442B6" w:rsidP="00FF5FA3">
      <w:pPr>
        <w:pStyle w:val="ad"/>
        <w:numPr>
          <w:ilvl w:val="0"/>
          <w:numId w:val="21"/>
        </w:numPr>
        <w:spacing w:line="0" w:lineRule="atLeast"/>
        <w:ind w:leftChars="0"/>
        <w:rPr>
          <w:b/>
          <w:bCs/>
          <w:sz w:val="24"/>
        </w:rPr>
      </w:pPr>
      <w:r w:rsidRPr="002E363D">
        <w:rPr>
          <w:rFonts w:hint="eastAsia"/>
        </w:rPr>
        <w:t>コンピュータで作成した報告書を</w:t>
      </w:r>
      <w:r>
        <w:rPr>
          <w:rFonts w:hint="eastAsia"/>
        </w:rPr>
        <w:t>見せる。</w:t>
      </w:r>
    </w:p>
    <w:p w14:paraId="4463D81F" w14:textId="77777777" w:rsidR="00E442B6" w:rsidRPr="006D1136" w:rsidRDefault="00E442B6" w:rsidP="00FF5FA3">
      <w:pPr>
        <w:pStyle w:val="ad"/>
        <w:numPr>
          <w:ilvl w:val="0"/>
          <w:numId w:val="21"/>
        </w:numPr>
        <w:spacing w:line="0" w:lineRule="atLeast"/>
        <w:ind w:leftChars="0"/>
        <w:rPr>
          <w:b/>
          <w:bCs/>
          <w:sz w:val="24"/>
        </w:rPr>
      </w:pPr>
      <w:r>
        <w:rPr>
          <w:rFonts w:hint="eastAsia"/>
        </w:rPr>
        <w:t>標準準拠と規準準拠の視点から結果をどう解釈できるかを示す。</w:t>
      </w:r>
    </w:p>
    <w:p w14:paraId="4566F5C1" w14:textId="77777777" w:rsidR="00E442B6" w:rsidRPr="006D1136" w:rsidRDefault="00E442B6" w:rsidP="00FF5FA3">
      <w:pPr>
        <w:pStyle w:val="ad"/>
        <w:numPr>
          <w:ilvl w:val="0"/>
          <w:numId w:val="21"/>
        </w:numPr>
        <w:spacing w:line="0" w:lineRule="atLeast"/>
        <w:ind w:leftChars="0"/>
        <w:rPr>
          <w:b/>
          <w:bCs/>
          <w:sz w:val="24"/>
        </w:rPr>
      </w:pPr>
      <w:r>
        <w:rPr>
          <w:rFonts w:hint="eastAsia"/>
        </w:rPr>
        <w:t>どう結果を解釈し、介入計画をたて、目標を設定したかを議論する。</w:t>
      </w:r>
    </w:p>
    <w:p w14:paraId="19EEB473" w14:textId="77777777" w:rsidR="00E442B6" w:rsidRDefault="00E442B6" w:rsidP="00E442B6">
      <w:pPr>
        <w:spacing w:line="0" w:lineRule="atLeast"/>
        <w:rPr>
          <w:b/>
          <w:bCs/>
        </w:rPr>
      </w:pPr>
    </w:p>
    <w:p w14:paraId="758D5041" w14:textId="77777777" w:rsidR="00E442B6" w:rsidRPr="006D1136" w:rsidRDefault="00E442B6" w:rsidP="00E442B6">
      <w:pPr>
        <w:spacing w:line="0" w:lineRule="atLeast"/>
        <w:rPr>
          <w:b/>
          <w:bCs/>
          <w:sz w:val="24"/>
        </w:rPr>
      </w:pPr>
      <w:r w:rsidRPr="006D1136">
        <w:rPr>
          <w:rFonts w:hint="eastAsia"/>
          <w:b/>
          <w:bCs/>
        </w:rPr>
        <w:t>関連領域の臨床家</w:t>
      </w:r>
    </w:p>
    <w:p w14:paraId="494CBB75" w14:textId="77777777" w:rsidR="00E442B6" w:rsidRPr="006D1136" w:rsidRDefault="00E442B6" w:rsidP="00FF5FA3">
      <w:pPr>
        <w:pStyle w:val="ad"/>
        <w:numPr>
          <w:ilvl w:val="0"/>
          <w:numId w:val="21"/>
        </w:numPr>
        <w:spacing w:line="0" w:lineRule="atLeast"/>
        <w:ind w:leftChars="0"/>
        <w:rPr>
          <w:b/>
          <w:bCs/>
          <w:sz w:val="24"/>
        </w:rPr>
      </w:pPr>
      <w:r w:rsidRPr="00375770">
        <w:rPr>
          <w:rFonts w:hint="eastAsia"/>
        </w:rPr>
        <w:t>作業療法特有の焦点についての一般的な情報を含める（概念モデルはこれを説明するのに有効）</w:t>
      </w:r>
      <w:r>
        <w:rPr>
          <w:rFonts w:hint="eastAsia"/>
        </w:rPr>
        <w:t>（第１巻、</w:t>
      </w:r>
      <w:r>
        <w:rPr>
          <w:rFonts w:hint="eastAsia"/>
        </w:rPr>
        <w:t>p11-3</w:t>
      </w:r>
      <w:r>
        <w:rPr>
          <w:rFonts w:hint="eastAsia"/>
        </w:rPr>
        <w:t>）</w:t>
      </w:r>
    </w:p>
    <w:p w14:paraId="1FC05C49" w14:textId="77777777" w:rsidR="00E442B6" w:rsidRPr="006D1136" w:rsidRDefault="00E442B6" w:rsidP="00FF5FA3">
      <w:pPr>
        <w:pStyle w:val="ad"/>
        <w:numPr>
          <w:ilvl w:val="0"/>
          <w:numId w:val="21"/>
        </w:numPr>
        <w:spacing w:line="0" w:lineRule="atLeast"/>
        <w:ind w:leftChars="0"/>
        <w:rPr>
          <w:b/>
          <w:bCs/>
          <w:sz w:val="24"/>
        </w:rPr>
      </w:pPr>
      <w:r>
        <w:rPr>
          <w:rFonts w:hint="eastAsia"/>
        </w:rPr>
        <w:t>AMPS</w:t>
      </w:r>
      <w:r>
        <w:rPr>
          <w:rFonts w:hint="eastAsia"/>
        </w:rPr>
        <w:t>を実施したとき、</w:t>
      </w:r>
      <w:r>
        <w:rPr>
          <w:rFonts w:hint="eastAsia"/>
        </w:rPr>
        <w:t>ADL</w:t>
      </w:r>
      <w:r>
        <w:rPr>
          <w:rFonts w:hint="eastAsia"/>
        </w:rPr>
        <w:t>課題遂行の質について作業療法士が何を知ることができるかに焦点をあてる；</w:t>
      </w:r>
      <w:r w:rsidRPr="00375770">
        <w:rPr>
          <w:rFonts w:hint="eastAsia"/>
        </w:rPr>
        <w:t>他の評価法では知ることのできないが、</w:t>
      </w:r>
      <w:r>
        <w:rPr>
          <w:rFonts w:hint="eastAsia"/>
        </w:rPr>
        <w:t>AMPS</w:t>
      </w:r>
      <w:r w:rsidRPr="00375770">
        <w:rPr>
          <w:rFonts w:hint="eastAsia"/>
        </w:rPr>
        <w:t>を施行することでわかることに焦点をあてる。</w:t>
      </w:r>
    </w:p>
    <w:p w14:paraId="31A11BC3" w14:textId="77777777" w:rsidR="00E442B6" w:rsidRPr="006D1136" w:rsidRDefault="00E442B6" w:rsidP="00FF5FA3">
      <w:pPr>
        <w:pStyle w:val="ad"/>
        <w:numPr>
          <w:ilvl w:val="0"/>
          <w:numId w:val="21"/>
        </w:numPr>
        <w:spacing w:line="0" w:lineRule="atLeast"/>
        <w:ind w:leftChars="0"/>
        <w:rPr>
          <w:b/>
          <w:bCs/>
          <w:sz w:val="24"/>
        </w:rPr>
      </w:pPr>
      <w:r>
        <w:rPr>
          <w:rFonts w:hint="eastAsia"/>
        </w:rPr>
        <w:t>すでに発表されている</w:t>
      </w:r>
      <w:r>
        <w:rPr>
          <w:rFonts w:hint="eastAsia"/>
        </w:rPr>
        <w:t>AMPS</w:t>
      </w:r>
      <w:r>
        <w:rPr>
          <w:rFonts w:hint="eastAsia"/>
        </w:rPr>
        <w:t>文献を渡す。</w:t>
      </w:r>
    </w:p>
    <w:p w14:paraId="6911CA67" w14:textId="00588898" w:rsidR="002F27CF" w:rsidRPr="00A322C8" w:rsidRDefault="002F27CF" w:rsidP="002F27CF">
      <w:pPr>
        <w:jc w:val="center"/>
        <w:rPr>
          <w:b/>
          <w:sz w:val="28"/>
          <w:szCs w:val="28"/>
          <w:bdr w:val="single" w:sz="4" w:space="0" w:color="auto"/>
        </w:rPr>
      </w:pPr>
      <w:r w:rsidRPr="00BF11A8">
        <w:rPr>
          <w:szCs w:val="21"/>
        </w:rPr>
        <w:br w:type="page"/>
      </w:r>
      <w:r w:rsidR="005D2A3D">
        <w:rPr>
          <w:b/>
          <w:sz w:val="28"/>
          <w:szCs w:val="28"/>
          <w:bdr w:val="single" w:sz="4" w:space="0" w:color="auto"/>
        </w:rPr>
        <w:lastRenderedPageBreak/>
        <w:t>OTAP</w:t>
      </w:r>
      <w:r w:rsidR="009D0A5C">
        <w:rPr>
          <w:rFonts w:hint="eastAsia"/>
          <w:b/>
          <w:sz w:val="28"/>
          <w:szCs w:val="28"/>
          <w:bdr w:val="single" w:sz="4" w:space="0" w:color="auto"/>
        </w:rPr>
        <w:t>ソフトウェアライセンスポリシーと情報</w:t>
      </w:r>
    </w:p>
    <w:p w14:paraId="6A8EC22F" w14:textId="77777777" w:rsidR="002F27CF" w:rsidRPr="00375770" w:rsidRDefault="002F27CF" w:rsidP="002F27CF">
      <w:pPr>
        <w:jc w:val="left"/>
        <w:rPr>
          <w:szCs w:val="21"/>
          <w:bdr w:val="single" w:sz="4" w:space="0" w:color="auto"/>
        </w:rPr>
      </w:pPr>
    </w:p>
    <w:p w14:paraId="01BC6D14" w14:textId="7C486AF5" w:rsidR="002F27CF" w:rsidRPr="00375770" w:rsidRDefault="002F27CF" w:rsidP="002F27CF">
      <w:pPr>
        <w:jc w:val="left"/>
        <w:rPr>
          <w:szCs w:val="21"/>
        </w:rPr>
      </w:pPr>
      <w:r w:rsidRPr="00375770">
        <w:rPr>
          <w:rFonts w:hint="eastAsia"/>
          <w:szCs w:val="21"/>
        </w:rPr>
        <w:t xml:space="preserve">　</w:t>
      </w:r>
      <w:r w:rsidR="002B4798">
        <w:rPr>
          <w:rFonts w:hint="eastAsia"/>
          <w:szCs w:val="21"/>
        </w:rPr>
        <w:t>CIOT Solutions</w:t>
      </w:r>
      <w:r w:rsidRPr="00375770">
        <w:rPr>
          <w:rFonts w:hint="eastAsia"/>
          <w:szCs w:val="21"/>
        </w:rPr>
        <w:t>は、</w:t>
      </w:r>
      <w:r w:rsidR="00FE797A">
        <w:rPr>
          <w:rFonts w:hint="eastAsia"/>
          <w:szCs w:val="21"/>
        </w:rPr>
        <w:t>作業療法士に</w:t>
      </w:r>
      <w:r w:rsidR="00BE1F50">
        <w:rPr>
          <w:rFonts w:hint="eastAsia"/>
          <w:szCs w:val="21"/>
        </w:rPr>
        <w:t>最新の評価ツール</w:t>
      </w:r>
      <w:r w:rsidRPr="00375770">
        <w:rPr>
          <w:rFonts w:hint="eastAsia"/>
          <w:szCs w:val="21"/>
        </w:rPr>
        <w:t>を提供するために継続して努力しています。</w:t>
      </w:r>
      <w:r w:rsidR="00FE797A">
        <w:rPr>
          <w:szCs w:val="21"/>
        </w:rPr>
        <w:t>OTAP</w:t>
      </w:r>
      <w:r w:rsidR="00FE797A">
        <w:rPr>
          <w:rFonts w:hint="eastAsia"/>
          <w:szCs w:val="21"/>
        </w:rPr>
        <w:t>ソフトウェアの</w:t>
      </w:r>
      <w:r w:rsidR="00780B77">
        <w:rPr>
          <w:szCs w:val="21"/>
        </w:rPr>
        <w:t>AMPS</w:t>
      </w:r>
      <w:r w:rsidR="00AF1B92">
        <w:rPr>
          <w:rFonts w:hint="eastAsia"/>
          <w:szCs w:val="21"/>
        </w:rPr>
        <w:t>、</w:t>
      </w:r>
      <w:r w:rsidR="00AF1B92" w:rsidRPr="00AF1B92">
        <w:t xml:space="preserve"> </w:t>
      </w:r>
      <w:r w:rsidR="00AF1B92">
        <w:rPr>
          <w:szCs w:val="21"/>
        </w:rPr>
        <w:t>ACQ-OP</w:t>
      </w:r>
      <w:r w:rsidR="00AF1B92">
        <w:rPr>
          <w:rFonts w:hint="eastAsia"/>
          <w:szCs w:val="21"/>
        </w:rPr>
        <w:t>、</w:t>
      </w:r>
      <w:r w:rsidR="00BE1F50">
        <w:rPr>
          <w:szCs w:val="21"/>
        </w:rPr>
        <w:t xml:space="preserve"> School </w:t>
      </w:r>
      <w:r w:rsidR="00780B77">
        <w:rPr>
          <w:szCs w:val="21"/>
        </w:rPr>
        <w:t>AMPS</w:t>
      </w:r>
      <w:r w:rsidR="00BE1F50">
        <w:rPr>
          <w:rFonts w:hint="eastAsia"/>
          <w:szCs w:val="21"/>
        </w:rPr>
        <w:t>、</w:t>
      </w:r>
      <w:r w:rsidR="00AF1B92">
        <w:rPr>
          <w:szCs w:val="21"/>
        </w:rPr>
        <w:t>ESI</w:t>
      </w:r>
      <w:r w:rsidR="00AF1B92">
        <w:rPr>
          <w:rFonts w:hint="eastAsia"/>
          <w:szCs w:val="21"/>
        </w:rPr>
        <w:t>、</w:t>
      </w:r>
      <w:r w:rsidR="00AF1B92">
        <w:rPr>
          <w:szCs w:val="21"/>
        </w:rPr>
        <w:t>ACQ-SI</w:t>
      </w:r>
      <w:r w:rsidR="00AF1B92">
        <w:rPr>
          <w:rFonts w:hint="eastAsia"/>
          <w:szCs w:val="21"/>
        </w:rPr>
        <w:t>の</w:t>
      </w:r>
      <w:r w:rsidR="00FE797A">
        <w:rPr>
          <w:rFonts w:hint="eastAsia"/>
          <w:szCs w:val="21"/>
        </w:rPr>
        <w:t>ライセンスキーは、３年、２年、もしくは１年間有効で、その期間内であれば</w:t>
      </w:r>
      <w:r w:rsidR="00FE797A">
        <w:rPr>
          <w:szCs w:val="21"/>
        </w:rPr>
        <w:t>OTAP</w:t>
      </w:r>
      <w:r w:rsidR="00FE797A">
        <w:rPr>
          <w:rFonts w:hint="eastAsia"/>
          <w:szCs w:val="21"/>
        </w:rPr>
        <w:t>ソフトウェアを利用することができます</w:t>
      </w:r>
      <w:r w:rsidR="009D0A5C">
        <w:rPr>
          <w:rFonts w:hint="eastAsia"/>
          <w:szCs w:val="21"/>
        </w:rPr>
        <w:t>（訳注：</w:t>
      </w:r>
      <w:r w:rsidR="00BE1F50">
        <w:rPr>
          <w:rFonts w:hint="eastAsia"/>
          <w:szCs w:val="21"/>
        </w:rPr>
        <w:t>受講してから</w:t>
      </w:r>
      <w:r w:rsidR="00BE1F50">
        <w:rPr>
          <w:rFonts w:hint="eastAsia"/>
          <w:szCs w:val="21"/>
        </w:rPr>
        <w:t>3</w:t>
      </w:r>
      <w:r w:rsidR="00BE1F50">
        <w:rPr>
          <w:rFonts w:hint="eastAsia"/>
          <w:szCs w:val="21"/>
        </w:rPr>
        <w:t>年間有効です。その後の</w:t>
      </w:r>
      <w:r w:rsidR="009D0A5C">
        <w:rPr>
          <w:rFonts w:hint="eastAsia"/>
          <w:szCs w:val="21"/>
        </w:rPr>
        <w:t>ライセンスの期間は自分で決めます）</w:t>
      </w:r>
      <w:r w:rsidRPr="00375770">
        <w:rPr>
          <w:rFonts w:hint="eastAsia"/>
          <w:szCs w:val="21"/>
        </w:rPr>
        <w:t>。</w:t>
      </w:r>
      <w:r w:rsidR="00FE797A">
        <w:rPr>
          <w:rFonts w:hint="eastAsia"/>
          <w:szCs w:val="21"/>
        </w:rPr>
        <w:t>作業療法士はライセンスキーの更新をする必要があります。</w:t>
      </w:r>
      <w:r w:rsidR="00FE797A">
        <w:rPr>
          <w:szCs w:val="21"/>
        </w:rPr>
        <w:t>ESI</w:t>
      </w:r>
      <w:r w:rsidR="00FE797A">
        <w:rPr>
          <w:rFonts w:hint="eastAsia"/>
          <w:szCs w:val="21"/>
        </w:rPr>
        <w:t>や</w:t>
      </w:r>
      <w:r w:rsidR="00FE797A">
        <w:rPr>
          <w:szCs w:val="21"/>
        </w:rPr>
        <w:t xml:space="preserve">School </w:t>
      </w:r>
      <w:r w:rsidR="00780B77">
        <w:rPr>
          <w:szCs w:val="21"/>
        </w:rPr>
        <w:t>AMPS</w:t>
      </w:r>
      <w:r w:rsidR="00FE797A">
        <w:rPr>
          <w:rFonts w:hint="eastAsia"/>
          <w:szCs w:val="21"/>
        </w:rPr>
        <w:t>のライセンスキーは、各講習会を受講することで得ることができます</w:t>
      </w:r>
      <w:r w:rsidRPr="00375770">
        <w:rPr>
          <w:rFonts w:hint="eastAsia"/>
          <w:szCs w:val="21"/>
        </w:rPr>
        <w:t>。</w:t>
      </w:r>
      <w:r w:rsidR="00AA3534">
        <w:rPr>
          <w:rFonts w:hint="eastAsia"/>
          <w:szCs w:val="21"/>
        </w:rPr>
        <w:t>ライセンスキーが有効な間は、無料で</w:t>
      </w:r>
      <w:r w:rsidR="00AA3534">
        <w:rPr>
          <w:szCs w:val="21"/>
        </w:rPr>
        <w:t>OTAP</w:t>
      </w:r>
      <w:r w:rsidR="00AA3534">
        <w:rPr>
          <w:rFonts w:hint="eastAsia"/>
          <w:szCs w:val="21"/>
        </w:rPr>
        <w:t>ソフトの更新</w:t>
      </w:r>
      <w:r w:rsidR="00AF1B92">
        <w:rPr>
          <w:rFonts w:hint="eastAsia"/>
          <w:szCs w:val="21"/>
        </w:rPr>
        <w:t>（アップグレード）</w:t>
      </w:r>
      <w:r w:rsidR="00AA3534">
        <w:rPr>
          <w:rFonts w:hint="eastAsia"/>
          <w:szCs w:val="21"/>
        </w:rPr>
        <w:t>と改善を受けることができます。</w:t>
      </w:r>
      <w:r w:rsidR="00AF1B92">
        <w:rPr>
          <w:rFonts w:hint="eastAsia"/>
          <w:szCs w:val="21"/>
        </w:rPr>
        <w:t>全てのアップグレードは、</w:t>
      </w:r>
      <w:r w:rsidR="00AF1B92" w:rsidRPr="00AF1B92">
        <w:rPr>
          <w:szCs w:val="21"/>
        </w:rPr>
        <w:t xml:space="preserve">CIOTS website, </w:t>
      </w:r>
      <w:hyperlink r:id="rId26" w:history="1">
        <w:r w:rsidR="00AF1B92" w:rsidRPr="003A4775">
          <w:rPr>
            <w:rStyle w:val="a5"/>
            <w:szCs w:val="21"/>
          </w:rPr>
          <w:t>www.innovativeOTsolutions.com</w:t>
        </w:r>
      </w:hyperlink>
      <w:r w:rsidR="00AF1B92" w:rsidRPr="00AF1B92">
        <w:rPr>
          <w:szCs w:val="21"/>
        </w:rPr>
        <w:t>.</w:t>
      </w:r>
      <w:r w:rsidR="00AF1B92">
        <w:rPr>
          <w:rFonts w:hint="eastAsia"/>
          <w:szCs w:val="21"/>
        </w:rPr>
        <w:t>を通して行うことが出来ます。</w:t>
      </w:r>
      <w:r w:rsidR="009D0A5C">
        <w:rPr>
          <w:rFonts w:hint="eastAsia"/>
          <w:szCs w:val="21"/>
        </w:rPr>
        <w:t>これによって、いつも最新のソフトとして使用が可能となります。</w:t>
      </w:r>
    </w:p>
    <w:p w14:paraId="34B1503D" w14:textId="77777777" w:rsidR="002F27CF" w:rsidRPr="00375770" w:rsidRDefault="002F27CF" w:rsidP="002F27CF">
      <w:pPr>
        <w:jc w:val="left"/>
        <w:rPr>
          <w:szCs w:val="21"/>
        </w:rPr>
      </w:pPr>
    </w:p>
    <w:p w14:paraId="116001F1" w14:textId="7CADEBF8" w:rsidR="002F27CF" w:rsidRPr="00AF1B92" w:rsidRDefault="002F27CF" w:rsidP="002F27CF">
      <w:pPr>
        <w:jc w:val="left"/>
        <w:rPr>
          <w:szCs w:val="21"/>
        </w:rPr>
      </w:pPr>
      <w:r w:rsidRPr="00375770">
        <w:rPr>
          <w:rFonts w:hint="eastAsia"/>
          <w:szCs w:val="21"/>
        </w:rPr>
        <w:t xml:space="preserve">　</w:t>
      </w:r>
      <w:r w:rsidR="00AA3534" w:rsidRPr="00AF1B92">
        <w:rPr>
          <w:rFonts w:hint="eastAsia"/>
          <w:szCs w:val="21"/>
        </w:rPr>
        <w:t>私たちは、皆さんが常にソフトウェアにアクセスできるように、</w:t>
      </w:r>
      <w:r w:rsidR="00780B77">
        <w:rPr>
          <w:szCs w:val="21"/>
        </w:rPr>
        <w:t>AMPS</w:t>
      </w:r>
      <w:r w:rsidR="00AA3534" w:rsidRPr="00AF1B92">
        <w:rPr>
          <w:rFonts w:hint="eastAsia"/>
          <w:szCs w:val="21"/>
        </w:rPr>
        <w:t>ライセンスキーを更新することを勧めています。</w:t>
      </w:r>
      <w:r w:rsidR="005D2A3D" w:rsidRPr="00AF1B92">
        <w:rPr>
          <w:rFonts w:hint="eastAsia"/>
          <w:szCs w:val="21"/>
        </w:rPr>
        <w:t>ライセンスキーの有効期限が切れた場合、新しいライセンスキーを発行するために、再認証や再換算が必要になる場合があります。</w:t>
      </w:r>
    </w:p>
    <w:p w14:paraId="2B37337F" w14:textId="77777777" w:rsidR="0046046C" w:rsidRDefault="0046046C" w:rsidP="002F27CF">
      <w:pPr>
        <w:jc w:val="left"/>
        <w:rPr>
          <w:b/>
          <w:szCs w:val="21"/>
        </w:rPr>
      </w:pPr>
    </w:p>
    <w:p w14:paraId="7FBF6AC5" w14:textId="77777777" w:rsidR="0046046C" w:rsidRDefault="0046046C" w:rsidP="00BF11A8">
      <w:pPr>
        <w:ind w:firstLineChars="100" w:firstLine="188"/>
        <w:jc w:val="left"/>
        <w:rPr>
          <w:szCs w:val="21"/>
        </w:rPr>
      </w:pPr>
      <w:r>
        <w:rPr>
          <w:rFonts w:hint="eastAsia"/>
          <w:szCs w:val="21"/>
        </w:rPr>
        <w:t>それぞれの評価ツールにおいて、</w:t>
      </w:r>
      <w:r w:rsidRPr="0046046C">
        <w:rPr>
          <w:szCs w:val="21"/>
        </w:rPr>
        <w:t>CIOT Solutions</w:t>
      </w:r>
      <w:r w:rsidRPr="0046046C">
        <w:rPr>
          <w:rFonts w:hint="eastAsia"/>
          <w:szCs w:val="21"/>
        </w:rPr>
        <w:t>は、マニュアルやソフトウェアのアップデートは個人</w:t>
      </w:r>
      <w:r>
        <w:rPr>
          <w:rFonts w:hint="eastAsia"/>
          <w:szCs w:val="21"/>
        </w:rPr>
        <w:t>の責任、</w:t>
      </w:r>
      <w:r w:rsidRPr="0046046C">
        <w:rPr>
          <w:rFonts w:hint="eastAsia"/>
          <w:szCs w:val="21"/>
        </w:rPr>
        <w:t>専門職としての責任であると</w:t>
      </w:r>
      <w:r>
        <w:rPr>
          <w:rFonts w:hint="eastAsia"/>
          <w:szCs w:val="21"/>
        </w:rPr>
        <w:t>考えています。アップデートの情報については</w:t>
      </w:r>
      <w:r>
        <w:rPr>
          <w:szCs w:val="21"/>
        </w:rPr>
        <w:t>CIOT Solutions</w:t>
      </w:r>
      <w:r>
        <w:rPr>
          <w:rFonts w:hint="eastAsia"/>
          <w:szCs w:val="21"/>
        </w:rPr>
        <w:t>のサイトをご覧頂ければと思います。</w:t>
      </w:r>
    </w:p>
    <w:p w14:paraId="6D700D63" w14:textId="77777777" w:rsidR="0046046C" w:rsidRDefault="0046046C" w:rsidP="002F27CF">
      <w:pPr>
        <w:jc w:val="left"/>
        <w:rPr>
          <w:szCs w:val="21"/>
        </w:rPr>
      </w:pPr>
      <w:r w:rsidRPr="0046046C">
        <w:rPr>
          <w:szCs w:val="21"/>
        </w:rPr>
        <w:t>www.innovativeOTsolutions.com</w:t>
      </w:r>
    </w:p>
    <w:p w14:paraId="7EBE78AF" w14:textId="77777777" w:rsidR="0046046C" w:rsidRDefault="0046046C" w:rsidP="002F27CF">
      <w:pPr>
        <w:jc w:val="left"/>
        <w:rPr>
          <w:szCs w:val="21"/>
        </w:rPr>
      </w:pPr>
    </w:p>
    <w:p w14:paraId="6C28DD2A" w14:textId="22DF0AF6" w:rsidR="0046046C" w:rsidRDefault="0046046C" w:rsidP="002F27CF">
      <w:pPr>
        <w:jc w:val="left"/>
        <w:rPr>
          <w:szCs w:val="21"/>
        </w:rPr>
      </w:pPr>
      <w:r>
        <w:rPr>
          <w:rFonts w:hint="eastAsia"/>
          <w:szCs w:val="21"/>
        </w:rPr>
        <w:t>ライセンスキー</w:t>
      </w:r>
      <w:r w:rsidR="00AF1B92">
        <w:rPr>
          <w:rFonts w:hint="eastAsia"/>
          <w:szCs w:val="21"/>
        </w:rPr>
        <w:t>の期限</w:t>
      </w:r>
      <w:r>
        <w:rPr>
          <w:rFonts w:hint="eastAsia"/>
          <w:szCs w:val="21"/>
        </w:rPr>
        <w:t>は、ライセンスキーを受信した</w:t>
      </w:r>
      <w:r>
        <w:rPr>
          <w:szCs w:val="21"/>
        </w:rPr>
        <w:t>E-mail</w:t>
      </w:r>
      <w:r>
        <w:rPr>
          <w:rFonts w:hint="eastAsia"/>
          <w:szCs w:val="21"/>
        </w:rPr>
        <w:t>に記載されています。もし、</w:t>
      </w:r>
      <w:r>
        <w:rPr>
          <w:szCs w:val="21"/>
        </w:rPr>
        <w:t>E-mail</w:t>
      </w:r>
      <w:r>
        <w:rPr>
          <w:rFonts w:hint="eastAsia"/>
          <w:szCs w:val="21"/>
        </w:rPr>
        <w:t>を見つけることができない場合、次の２つの方法でライセンスキーの有効期限を見つけて下さい。</w:t>
      </w:r>
    </w:p>
    <w:p w14:paraId="76B97D61" w14:textId="517B0A6A" w:rsidR="0046046C" w:rsidRDefault="00AC62D7" w:rsidP="00FF5FA3">
      <w:pPr>
        <w:numPr>
          <w:ilvl w:val="0"/>
          <w:numId w:val="2"/>
        </w:numPr>
        <w:jc w:val="left"/>
        <w:rPr>
          <w:szCs w:val="21"/>
        </w:rPr>
      </w:pPr>
      <w:r>
        <w:rPr>
          <w:szCs w:val="21"/>
        </w:rPr>
        <w:t>OTAP</w:t>
      </w:r>
      <w:r>
        <w:rPr>
          <w:rFonts w:hint="eastAsia"/>
          <w:szCs w:val="21"/>
        </w:rPr>
        <w:t>ソフトウェア内の</w:t>
      </w:r>
      <w:r w:rsidR="00272953">
        <w:rPr>
          <w:szCs w:val="21"/>
        </w:rPr>
        <w:t>Help</w:t>
      </w:r>
      <w:r w:rsidR="00272953">
        <w:rPr>
          <w:rFonts w:hint="eastAsia"/>
          <w:szCs w:val="21"/>
        </w:rPr>
        <w:t>&gt;</w:t>
      </w:r>
      <w:r>
        <w:rPr>
          <w:szCs w:val="21"/>
        </w:rPr>
        <w:t>License</w:t>
      </w:r>
    </w:p>
    <w:p w14:paraId="450BEC72" w14:textId="13B45D6C" w:rsidR="00AC62D7" w:rsidRPr="00272953" w:rsidRDefault="00AC62D7" w:rsidP="00272953">
      <w:pPr>
        <w:numPr>
          <w:ilvl w:val="0"/>
          <w:numId w:val="2"/>
        </w:numPr>
        <w:jc w:val="left"/>
        <w:rPr>
          <w:szCs w:val="21"/>
        </w:rPr>
      </w:pPr>
      <w:r w:rsidRPr="00AC62D7">
        <w:rPr>
          <w:szCs w:val="21"/>
        </w:rPr>
        <w:t>www.innovativeOTsolutions.com</w:t>
      </w:r>
      <w:r>
        <w:rPr>
          <w:rFonts w:hint="eastAsia"/>
          <w:szCs w:val="21"/>
        </w:rPr>
        <w:t>にアクセスし、</w:t>
      </w:r>
      <w:proofErr w:type="spellStart"/>
      <w:r w:rsidR="00272953">
        <w:rPr>
          <w:rFonts w:hint="eastAsia"/>
          <w:szCs w:val="21"/>
        </w:rPr>
        <w:t>CORe</w:t>
      </w:r>
      <w:proofErr w:type="spellEnd"/>
      <w:r w:rsidR="00272953">
        <w:rPr>
          <w:rFonts w:hint="eastAsia"/>
          <w:szCs w:val="21"/>
        </w:rPr>
        <w:t>タブをクリックし、自分で講習会中に登録をした</w:t>
      </w:r>
      <w:r w:rsidR="00272953">
        <w:rPr>
          <w:rFonts w:hint="eastAsia"/>
          <w:szCs w:val="21"/>
        </w:rPr>
        <w:t>e-mail</w:t>
      </w:r>
      <w:r w:rsidR="00272953">
        <w:rPr>
          <w:rFonts w:hint="eastAsia"/>
          <w:szCs w:val="21"/>
        </w:rPr>
        <w:t>アドレスとパスワードを入力し、</w:t>
      </w:r>
      <w:proofErr w:type="spellStart"/>
      <w:r w:rsidRPr="00272953">
        <w:rPr>
          <w:szCs w:val="21"/>
        </w:rPr>
        <w:t>CORe</w:t>
      </w:r>
      <w:proofErr w:type="spellEnd"/>
      <w:r w:rsidRPr="00272953">
        <w:rPr>
          <w:rFonts w:hint="eastAsia"/>
          <w:szCs w:val="21"/>
        </w:rPr>
        <w:t>にログイン後、</w:t>
      </w:r>
      <w:r w:rsidR="00272953">
        <w:rPr>
          <w:rFonts w:hint="eastAsia"/>
          <w:szCs w:val="21"/>
        </w:rPr>
        <w:t>Get your OTAP software license &amp; Transfer key</w:t>
      </w:r>
      <w:r w:rsidRPr="00272953">
        <w:rPr>
          <w:rFonts w:hint="eastAsia"/>
          <w:szCs w:val="21"/>
        </w:rPr>
        <w:t>をクリックして下さい。</w:t>
      </w:r>
    </w:p>
    <w:p w14:paraId="757AB524" w14:textId="77777777" w:rsidR="00AC62D7" w:rsidRDefault="00AC62D7" w:rsidP="00AC62D7">
      <w:pPr>
        <w:jc w:val="left"/>
        <w:rPr>
          <w:szCs w:val="21"/>
        </w:rPr>
      </w:pPr>
    </w:p>
    <w:p w14:paraId="7F841D36" w14:textId="77777777" w:rsidR="00AC62D7" w:rsidRDefault="00AC62D7" w:rsidP="00AC62D7">
      <w:pPr>
        <w:jc w:val="left"/>
        <w:rPr>
          <w:szCs w:val="21"/>
        </w:rPr>
      </w:pPr>
    </w:p>
    <w:p w14:paraId="0A6199A1" w14:textId="315B766F" w:rsidR="00AC62D7" w:rsidRPr="00AC62D7" w:rsidRDefault="00BE1F50" w:rsidP="00AC62D7">
      <w:pPr>
        <w:jc w:val="left"/>
        <w:rPr>
          <w:szCs w:val="21"/>
        </w:rPr>
      </w:pPr>
      <w:r>
        <w:rPr>
          <w:rFonts w:hint="eastAsia"/>
          <w:szCs w:val="21"/>
        </w:rPr>
        <w:t>質問等があり</w:t>
      </w:r>
      <w:r w:rsidR="00AC62D7">
        <w:rPr>
          <w:rFonts w:hint="eastAsia"/>
          <w:szCs w:val="21"/>
        </w:rPr>
        <w:t>ましたら、</w:t>
      </w:r>
      <w:r w:rsidR="00AF1B92" w:rsidRPr="00AF1B92">
        <w:rPr>
          <w:szCs w:val="21"/>
        </w:rPr>
        <w:t>the Center for Innovative OT Solutions</w:t>
      </w:r>
      <w:r>
        <w:rPr>
          <w:rFonts w:hint="eastAsia"/>
          <w:szCs w:val="21"/>
        </w:rPr>
        <w:t>に</w:t>
      </w:r>
      <w:r>
        <w:rPr>
          <w:rFonts w:hint="eastAsia"/>
          <w:szCs w:val="21"/>
        </w:rPr>
        <w:t>e-mail:info</w:t>
      </w:r>
      <w:hyperlink r:id="rId27" w:history="1">
        <w:r w:rsidRPr="00702DE2">
          <w:rPr>
            <w:rStyle w:val="a5"/>
            <w:szCs w:val="21"/>
          </w:rPr>
          <w:t>@innovativeOTsolutions.com</w:t>
        </w:r>
      </w:hyperlink>
      <w:r w:rsidR="00AF1B92">
        <w:rPr>
          <w:rFonts w:hint="eastAsia"/>
          <w:szCs w:val="21"/>
        </w:rPr>
        <w:t>で</w:t>
      </w:r>
      <w:r w:rsidR="00AC62D7">
        <w:rPr>
          <w:rFonts w:hint="eastAsia"/>
          <w:szCs w:val="21"/>
        </w:rPr>
        <w:t>ご連絡下さい。</w:t>
      </w:r>
    </w:p>
    <w:p w14:paraId="5D4F7673" w14:textId="77777777" w:rsidR="00AC62D7" w:rsidRPr="0046046C" w:rsidRDefault="00AC62D7" w:rsidP="002F27CF">
      <w:pPr>
        <w:jc w:val="left"/>
        <w:rPr>
          <w:szCs w:val="21"/>
        </w:rPr>
      </w:pPr>
    </w:p>
    <w:p w14:paraId="4C800620" w14:textId="2386A84B" w:rsidR="002F27CF" w:rsidRPr="0046046C" w:rsidRDefault="002F27CF" w:rsidP="0046046C">
      <w:pPr>
        <w:jc w:val="center"/>
        <w:rPr>
          <w:szCs w:val="21"/>
        </w:rPr>
      </w:pPr>
      <w:r>
        <w:rPr>
          <w:b/>
          <w:sz w:val="36"/>
          <w:szCs w:val="36"/>
          <w:u w:val="single"/>
        </w:rPr>
        <w:br w:type="page"/>
      </w:r>
      <w:r w:rsidR="00862CB7" w:rsidRPr="0046046C">
        <w:rPr>
          <w:szCs w:val="21"/>
        </w:rPr>
        <w:lastRenderedPageBreak/>
        <w:t xml:space="preserve"> </w:t>
      </w:r>
    </w:p>
    <w:p w14:paraId="6677C620" w14:textId="7D86FD7F" w:rsidR="00E86465" w:rsidRPr="008D3FA2" w:rsidRDefault="00BF11A8" w:rsidP="00E86465">
      <w:pPr>
        <w:jc w:val="center"/>
        <w:rPr>
          <w:b/>
          <w:sz w:val="28"/>
          <w:szCs w:val="28"/>
        </w:rPr>
      </w:pPr>
      <w:r>
        <w:rPr>
          <w:b/>
          <w:noProof/>
          <w:sz w:val="28"/>
          <w:szCs w:val="28"/>
        </w:rPr>
        <w:drawing>
          <wp:anchor distT="0" distB="0" distL="114300" distR="114300" simplePos="0" relativeHeight="251665408" behindDoc="0" locked="0" layoutInCell="1" allowOverlap="1" wp14:anchorId="61D01CFD" wp14:editId="3EB7E188">
            <wp:simplePos x="0" y="0"/>
            <wp:positionH relativeFrom="column">
              <wp:posOffset>-43180</wp:posOffset>
            </wp:positionH>
            <wp:positionV relativeFrom="paragraph">
              <wp:posOffset>-123190</wp:posOffset>
            </wp:positionV>
            <wp:extent cx="1028700" cy="100965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0287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465" w:rsidRPr="008D3FA2">
        <w:rPr>
          <w:rFonts w:hint="eastAsia"/>
          <w:b/>
          <w:sz w:val="28"/>
          <w:szCs w:val="28"/>
        </w:rPr>
        <w:t>OT Assessment Package</w:t>
      </w:r>
      <w:r w:rsidR="00862CB7" w:rsidRPr="008D3FA2">
        <w:rPr>
          <w:rFonts w:hint="eastAsia"/>
          <w:b/>
          <w:sz w:val="28"/>
          <w:szCs w:val="28"/>
        </w:rPr>
        <w:t xml:space="preserve"> </w:t>
      </w:r>
      <w:r w:rsidR="00E86465" w:rsidRPr="008D3FA2">
        <w:rPr>
          <w:rFonts w:hint="eastAsia"/>
          <w:b/>
          <w:sz w:val="28"/>
          <w:szCs w:val="28"/>
        </w:rPr>
        <w:t xml:space="preserve">(OTAP) </w:t>
      </w:r>
    </w:p>
    <w:p w14:paraId="2CDBCFC5" w14:textId="7F680A8E" w:rsidR="00E86465" w:rsidRPr="008D3FA2" w:rsidRDefault="00862CB7" w:rsidP="00E86465">
      <w:pPr>
        <w:jc w:val="center"/>
        <w:rPr>
          <w:b/>
        </w:rPr>
      </w:pPr>
      <w:r w:rsidRPr="008D3FA2">
        <w:rPr>
          <w:rFonts w:hint="eastAsia"/>
          <w:b/>
        </w:rPr>
        <w:t>クライアントのプライバシーの権利と個人情報の管理</w:t>
      </w:r>
    </w:p>
    <w:p w14:paraId="28C62081" w14:textId="4F800685" w:rsidR="005D69D5" w:rsidRDefault="005D69D5" w:rsidP="00E86465">
      <w:pPr>
        <w:jc w:val="left"/>
        <w:rPr>
          <w:b/>
          <w:sz w:val="28"/>
          <w:szCs w:val="28"/>
        </w:rPr>
      </w:pPr>
    </w:p>
    <w:p w14:paraId="53D9C1F7" w14:textId="548FCC6B" w:rsidR="005D69D5" w:rsidRPr="00862CB7" w:rsidRDefault="005D69D5" w:rsidP="00E86465">
      <w:pPr>
        <w:jc w:val="left"/>
        <w:rPr>
          <w:b/>
          <w:szCs w:val="21"/>
        </w:rPr>
      </w:pPr>
      <w:r w:rsidRPr="00862CB7">
        <w:rPr>
          <w:b/>
          <w:szCs w:val="21"/>
        </w:rPr>
        <w:t>Occupational Therapy Assessment Package (OTAP)</w:t>
      </w:r>
      <w:r w:rsidRPr="00862CB7">
        <w:rPr>
          <w:rFonts w:hint="eastAsia"/>
          <w:b/>
          <w:szCs w:val="21"/>
        </w:rPr>
        <w:t>の目的</w:t>
      </w:r>
      <w:r w:rsidR="00862CB7">
        <w:rPr>
          <w:rFonts w:hint="eastAsia"/>
          <w:b/>
          <w:szCs w:val="21"/>
        </w:rPr>
        <w:t>：</w:t>
      </w:r>
    </w:p>
    <w:p w14:paraId="63F2F70C" w14:textId="59C23DC9" w:rsidR="005D69D5" w:rsidRPr="00BF11A8" w:rsidRDefault="00862CB7" w:rsidP="00FF5FA3">
      <w:pPr>
        <w:pStyle w:val="ad"/>
        <w:numPr>
          <w:ilvl w:val="0"/>
          <w:numId w:val="11"/>
        </w:numPr>
        <w:ind w:leftChars="0"/>
        <w:jc w:val="left"/>
        <w:rPr>
          <w:szCs w:val="21"/>
        </w:rPr>
      </w:pPr>
      <w:r w:rsidRPr="00BF11A8">
        <w:rPr>
          <w:rFonts w:hint="eastAsia"/>
          <w:szCs w:val="21"/>
        </w:rPr>
        <w:t>OTAP</w:t>
      </w:r>
      <w:r w:rsidRPr="00BF11A8">
        <w:rPr>
          <w:rFonts w:hint="eastAsia"/>
          <w:szCs w:val="21"/>
        </w:rPr>
        <w:t>は、作業療法士（以下、</w:t>
      </w:r>
      <w:r w:rsidRPr="00BF11A8">
        <w:rPr>
          <w:rFonts w:hint="eastAsia"/>
          <w:szCs w:val="21"/>
        </w:rPr>
        <w:t>OTs</w:t>
      </w:r>
      <w:r w:rsidR="00AD7D09" w:rsidRPr="00BF11A8">
        <w:rPr>
          <w:rFonts w:hint="eastAsia"/>
          <w:szCs w:val="21"/>
        </w:rPr>
        <w:t>）が、以下のことを行えるようにするため</w:t>
      </w:r>
      <w:r w:rsidRPr="00BF11A8">
        <w:rPr>
          <w:rFonts w:hint="eastAsia"/>
          <w:szCs w:val="21"/>
        </w:rPr>
        <w:t>、テスト素点の複雑な分析をで</w:t>
      </w:r>
      <w:r w:rsidR="00AD7D09" w:rsidRPr="00BF11A8">
        <w:rPr>
          <w:rFonts w:hint="eastAsia"/>
          <w:szCs w:val="21"/>
        </w:rPr>
        <w:t>きるようにするソフトウエアプログラムである</w:t>
      </w:r>
      <w:r w:rsidRPr="00BF11A8">
        <w:rPr>
          <w:rFonts w:hint="eastAsia"/>
          <w:szCs w:val="21"/>
        </w:rPr>
        <w:t>。</w:t>
      </w:r>
    </w:p>
    <w:p w14:paraId="7AFC6AC9" w14:textId="018779C6" w:rsidR="005D69D5" w:rsidRPr="00BF11A8" w:rsidRDefault="00862CB7" w:rsidP="00FF5FA3">
      <w:pPr>
        <w:pStyle w:val="ad"/>
        <w:numPr>
          <w:ilvl w:val="1"/>
          <w:numId w:val="12"/>
        </w:numPr>
        <w:ind w:leftChars="0"/>
        <w:jc w:val="left"/>
        <w:rPr>
          <w:szCs w:val="21"/>
        </w:rPr>
      </w:pPr>
      <w:r w:rsidRPr="00BF11A8">
        <w:rPr>
          <w:rFonts w:hint="eastAsia"/>
          <w:szCs w:val="21"/>
        </w:rPr>
        <w:t>日常生活課題（例、</w:t>
      </w:r>
      <w:r w:rsidRPr="00BF11A8">
        <w:rPr>
          <w:rFonts w:hint="eastAsia"/>
          <w:szCs w:val="21"/>
        </w:rPr>
        <w:t>ADL,</w:t>
      </w:r>
      <w:r w:rsidRPr="00BF11A8">
        <w:rPr>
          <w:rFonts w:hint="eastAsia"/>
          <w:szCs w:val="21"/>
        </w:rPr>
        <w:t xml:space="preserve">　社交的課題、学業課題）を遂行する</w:t>
      </w:r>
      <w:r w:rsidR="00AD7D09" w:rsidRPr="00BF11A8">
        <w:rPr>
          <w:rFonts w:hint="eastAsia"/>
          <w:szCs w:val="21"/>
        </w:rPr>
        <w:t>、人の能力</w:t>
      </w:r>
      <w:r w:rsidRPr="00BF11A8">
        <w:rPr>
          <w:rFonts w:hint="eastAsia"/>
          <w:szCs w:val="21"/>
        </w:rPr>
        <w:t>を間隔尺度上に測定値を出す</w:t>
      </w:r>
    </w:p>
    <w:p w14:paraId="4099A2A5" w14:textId="6078AB49" w:rsidR="005D69D5" w:rsidRPr="00BF11A8" w:rsidRDefault="00862CB7" w:rsidP="00FF5FA3">
      <w:pPr>
        <w:pStyle w:val="ad"/>
        <w:numPr>
          <w:ilvl w:val="1"/>
          <w:numId w:val="12"/>
        </w:numPr>
        <w:ind w:leftChars="0"/>
        <w:jc w:val="left"/>
        <w:rPr>
          <w:szCs w:val="21"/>
        </w:rPr>
      </w:pPr>
      <w:r w:rsidRPr="00BF11A8">
        <w:rPr>
          <w:rFonts w:hint="eastAsia"/>
          <w:szCs w:val="21"/>
        </w:rPr>
        <w:t>テスト結果のサマリーが書かれたレポート（報告書）をつくる</w:t>
      </w:r>
    </w:p>
    <w:p w14:paraId="2BCC8B8F" w14:textId="08EB85A8" w:rsidR="00862CB7" w:rsidRPr="00BF11A8" w:rsidRDefault="00862CB7" w:rsidP="00FF5FA3">
      <w:pPr>
        <w:pStyle w:val="ad"/>
        <w:numPr>
          <w:ilvl w:val="0"/>
          <w:numId w:val="11"/>
        </w:numPr>
        <w:ind w:leftChars="0"/>
        <w:jc w:val="left"/>
        <w:rPr>
          <w:szCs w:val="21"/>
        </w:rPr>
      </w:pPr>
      <w:r w:rsidRPr="00BF11A8">
        <w:rPr>
          <w:rFonts w:hint="eastAsia"/>
          <w:szCs w:val="21"/>
        </w:rPr>
        <w:t>OTAP</w:t>
      </w:r>
      <w:r w:rsidRPr="00BF11A8">
        <w:rPr>
          <w:rFonts w:hint="eastAsia"/>
          <w:szCs w:val="21"/>
        </w:rPr>
        <w:t>を用いて分析される評価ツールは、</w:t>
      </w:r>
      <w:r w:rsidRPr="00BF11A8">
        <w:rPr>
          <w:szCs w:val="21"/>
        </w:rPr>
        <w:t>Assessment of Motor and Process Skills (</w:t>
      </w:r>
      <w:r w:rsidR="00780B77">
        <w:rPr>
          <w:szCs w:val="21"/>
        </w:rPr>
        <w:t>AMPS</w:t>
      </w:r>
      <w:r w:rsidRPr="00BF11A8">
        <w:rPr>
          <w:szCs w:val="21"/>
        </w:rPr>
        <w:t xml:space="preserve">), Assessment of Compared Qualities – Occupational Performance (ACQ-OP), Evaluation of Social Interaction (ESI), Assessment of Compared Qualities – Social Interaction (ACQ-SI), and the School Version of the </w:t>
      </w:r>
      <w:r w:rsidR="00780B77">
        <w:rPr>
          <w:szCs w:val="21"/>
        </w:rPr>
        <w:t>AMPS</w:t>
      </w:r>
      <w:r w:rsidRPr="00BF11A8">
        <w:rPr>
          <w:szCs w:val="21"/>
        </w:rPr>
        <w:t xml:space="preserve"> (School </w:t>
      </w:r>
      <w:r w:rsidR="00780B77">
        <w:rPr>
          <w:szCs w:val="21"/>
        </w:rPr>
        <w:t>AMPS</w:t>
      </w:r>
      <w:r w:rsidRPr="00BF11A8">
        <w:rPr>
          <w:szCs w:val="21"/>
        </w:rPr>
        <w:t>)</w:t>
      </w:r>
      <w:r w:rsidR="00AD7D09" w:rsidRPr="00BF11A8">
        <w:rPr>
          <w:rFonts w:hint="eastAsia"/>
          <w:szCs w:val="21"/>
        </w:rPr>
        <w:t>である</w:t>
      </w:r>
      <w:r w:rsidRPr="00BF11A8">
        <w:rPr>
          <w:rFonts w:hint="eastAsia"/>
          <w:szCs w:val="21"/>
        </w:rPr>
        <w:t>。</w:t>
      </w:r>
    </w:p>
    <w:p w14:paraId="6D38E447" w14:textId="77777777" w:rsidR="00862CB7" w:rsidRDefault="00862CB7" w:rsidP="00E86465">
      <w:pPr>
        <w:jc w:val="left"/>
        <w:rPr>
          <w:szCs w:val="21"/>
        </w:rPr>
      </w:pPr>
    </w:p>
    <w:p w14:paraId="4E9655E0" w14:textId="6AC96D8E" w:rsidR="00862CB7" w:rsidRPr="008D3FA2" w:rsidRDefault="00862CB7" w:rsidP="00E86465">
      <w:pPr>
        <w:jc w:val="left"/>
        <w:rPr>
          <w:b/>
          <w:szCs w:val="21"/>
        </w:rPr>
      </w:pPr>
      <w:r w:rsidRPr="008D3FA2">
        <w:rPr>
          <w:rFonts w:hint="eastAsia"/>
          <w:b/>
          <w:szCs w:val="21"/>
        </w:rPr>
        <w:t>何故</w:t>
      </w:r>
      <w:r w:rsidRPr="008D3FA2">
        <w:rPr>
          <w:rFonts w:hint="eastAsia"/>
          <w:b/>
          <w:szCs w:val="21"/>
        </w:rPr>
        <w:t>OTAP</w:t>
      </w:r>
      <w:r w:rsidRPr="008D3FA2">
        <w:rPr>
          <w:rFonts w:hint="eastAsia"/>
          <w:b/>
          <w:szCs w:val="21"/>
        </w:rPr>
        <w:t>が</w:t>
      </w:r>
      <w:r w:rsidR="008D3FA2" w:rsidRPr="008D3FA2">
        <w:rPr>
          <w:rFonts w:hint="eastAsia"/>
          <w:b/>
          <w:szCs w:val="21"/>
        </w:rPr>
        <w:t>作業療法実践に重要か？</w:t>
      </w:r>
    </w:p>
    <w:p w14:paraId="4C7CCEA8" w14:textId="775E12D6" w:rsidR="008D3FA2" w:rsidRPr="00BF11A8" w:rsidRDefault="008D3FA2" w:rsidP="00FF5FA3">
      <w:pPr>
        <w:pStyle w:val="ad"/>
        <w:numPr>
          <w:ilvl w:val="0"/>
          <w:numId w:val="13"/>
        </w:numPr>
        <w:ind w:leftChars="0"/>
        <w:jc w:val="left"/>
        <w:rPr>
          <w:szCs w:val="21"/>
        </w:rPr>
      </w:pPr>
      <w:r w:rsidRPr="00BF11A8">
        <w:rPr>
          <w:rFonts w:hint="eastAsia"/>
          <w:szCs w:val="21"/>
        </w:rPr>
        <w:t>作業療法士は以下の目的で</w:t>
      </w:r>
      <w:r w:rsidRPr="00BF11A8">
        <w:rPr>
          <w:rFonts w:hint="eastAsia"/>
          <w:szCs w:val="21"/>
        </w:rPr>
        <w:t>OTAP</w:t>
      </w:r>
      <w:r w:rsidR="00E859C4" w:rsidRPr="00BF11A8">
        <w:rPr>
          <w:rFonts w:hint="eastAsia"/>
          <w:szCs w:val="21"/>
        </w:rPr>
        <w:t>を使用する。それは、専門家としての役割と質の高いサービスの提供に</w:t>
      </w:r>
      <w:r w:rsidRPr="00BF11A8">
        <w:rPr>
          <w:rFonts w:hint="eastAsia"/>
          <w:szCs w:val="21"/>
        </w:rPr>
        <w:t>不可欠であるといえる：</w:t>
      </w:r>
    </w:p>
    <w:p w14:paraId="220D9106" w14:textId="39867C5F" w:rsidR="008D3FA2" w:rsidRPr="00BF11A8" w:rsidRDefault="00AD7D09" w:rsidP="00FF5FA3">
      <w:pPr>
        <w:pStyle w:val="ad"/>
        <w:numPr>
          <w:ilvl w:val="1"/>
          <w:numId w:val="13"/>
        </w:numPr>
        <w:ind w:leftChars="0"/>
        <w:jc w:val="left"/>
        <w:rPr>
          <w:szCs w:val="21"/>
        </w:rPr>
      </w:pPr>
      <w:r w:rsidRPr="00BF11A8">
        <w:rPr>
          <w:rFonts w:hint="eastAsia"/>
          <w:szCs w:val="21"/>
        </w:rPr>
        <w:t>評価ツールを使用するための</w:t>
      </w:r>
      <w:r w:rsidR="008D3FA2" w:rsidRPr="00BF11A8">
        <w:rPr>
          <w:rFonts w:hint="eastAsia"/>
          <w:szCs w:val="21"/>
        </w:rPr>
        <w:t>トレーニングと認定を完了するた</w:t>
      </w:r>
      <w:r w:rsidRPr="00BF11A8">
        <w:rPr>
          <w:rFonts w:hint="eastAsia"/>
          <w:szCs w:val="21"/>
        </w:rPr>
        <w:t>め、</w:t>
      </w:r>
      <w:r w:rsidR="008D3FA2" w:rsidRPr="00BF11A8">
        <w:rPr>
          <w:rFonts w:hint="eastAsia"/>
          <w:szCs w:val="21"/>
        </w:rPr>
        <w:t>評価者換算プロセスを完了する</w:t>
      </w:r>
    </w:p>
    <w:p w14:paraId="56C3A4DC" w14:textId="4B92FE9D" w:rsidR="008D3FA2" w:rsidRPr="00BF11A8" w:rsidRDefault="00AD7D09" w:rsidP="00FF5FA3">
      <w:pPr>
        <w:pStyle w:val="ad"/>
        <w:numPr>
          <w:ilvl w:val="1"/>
          <w:numId w:val="13"/>
        </w:numPr>
        <w:ind w:leftChars="0"/>
        <w:jc w:val="left"/>
        <w:rPr>
          <w:szCs w:val="21"/>
        </w:rPr>
      </w:pPr>
      <w:r w:rsidRPr="00BF11A8">
        <w:rPr>
          <w:rFonts w:hint="eastAsia"/>
          <w:szCs w:val="21"/>
        </w:rPr>
        <w:t>作業療法サービスを受ける際のクライアントのニーズを明らかにするのに使用されるテスト結果を</w:t>
      </w:r>
      <w:r w:rsidR="008D3FA2" w:rsidRPr="00BF11A8">
        <w:rPr>
          <w:rFonts w:hint="eastAsia"/>
          <w:szCs w:val="21"/>
        </w:rPr>
        <w:t>だす</w:t>
      </w:r>
    </w:p>
    <w:p w14:paraId="5C72E334" w14:textId="613E9DF5" w:rsidR="008D3FA2" w:rsidRPr="00BF11A8" w:rsidRDefault="008D3FA2" w:rsidP="00FF5FA3">
      <w:pPr>
        <w:pStyle w:val="ad"/>
        <w:numPr>
          <w:ilvl w:val="1"/>
          <w:numId w:val="13"/>
        </w:numPr>
        <w:ind w:leftChars="0"/>
        <w:jc w:val="left"/>
        <w:rPr>
          <w:szCs w:val="21"/>
        </w:rPr>
      </w:pPr>
      <w:r w:rsidRPr="00BF11A8">
        <w:rPr>
          <w:rFonts w:hint="eastAsia"/>
          <w:szCs w:val="21"/>
        </w:rPr>
        <w:t>どの介入戦略が最も費用対効果が高いか、その人にとって利益が高いかを明らかにするためテスト結果を使用する</w:t>
      </w:r>
    </w:p>
    <w:p w14:paraId="636F68F4" w14:textId="3A3EA070" w:rsidR="008D3FA2" w:rsidRPr="00BF11A8" w:rsidRDefault="008D3FA2" w:rsidP="00FF5FA3">
      <w:pPr>
        <w:pStyle w:val="ad"/>
        <w:numPr>
          <w:ilvl w:val="1"/>
          <w:numId w:val="13"/>
        </w:numPr>
        <w:ind w:leftChars="0"/>
        <w:jc w:val="left"/>
        <w:rPr>
          <w:szCs w:val="21"/>
        </w:rPr>
      </w:pPr>
      <w:r w:rsidRPr="00BF11A8">
        <w:rPr>
          <w:rFonts w:hint="eastAsia"/>
          <w:szCs w:val="21"/>
        </w:rPr>
        <w:t>提供した介入、質の担保、そしてプログラム評価、の効果を評価するためにテスト結果を使用する</w:t>
      </w:r>
    </w:p>
    <w:p w14:paraId="4C4B951D" w14:textId="77777777" w:rsidR="008D3FA2" w:rsidRDefault="008D3FA2" w:rsidP="00E86465">
      <w:pPr>
        <w:jc w:val="left"/>
        <w:rPr>
          <w:szCs w:val="21"/>
        </w:rPr>
      </w:pPr>
    </w:p>
    <w:p w14:paraId="0AA45B78" w14:textId="3A1C97E8" w:rsidR="008D3FA2" w:rsidRPr="008D3FA2" w:rsidRDefault="008D3FA2" w:rsidP="00E86465">
      <w:pPr>
        <w:jc w:val="left"/>
        <w:rPr>
          <w:b/>
          <w:szCs w:val="21"/>
        </w:rPr>
      </w:pPr>
      <w:r w:rsidRPr="008D3FA2">
        <w:rPr>
          <w:rFonts w:hint="eastAsia"/>
          <w:b/>
          <w:szCs w:val="21"/>
        </w:rPr>
        <w:t>プライバシーの権利に関連する考慮点</w:t>
      </w:r>
    </w:p>
    <w:p w14:paraId="0C3D7996" w14:textId="7B521695" w:rsidR="008D3FA2" w:rsidRPr="00BF11A8" w:rsidRDefault="008D3FA2" w:rsidP="00FF5FA3">
      <w:pPr>
        <w:pStyle w:val="ad"/>
        <w:numPr>
          <w:ilvl w:val="0"/>
          <w:numId w:val="14"/>
        </w:numPr>
        <w:ind w:leftChars="0"/>
        <w:jc w:val="left"/>
        <w:rPr>
          <w:szCs w:val="21"/>
        </w:rPr>
      </w:pPr>
      <w:r w:rsidRPr="00BF11A8">
        <w:rPr>
          <w:rFonts w:hint="eastAsia"/>
          <w:b/>
          <w:szCs w:val="21"/>
        </w:rPr>
        <w:t>最小限の必要な個人情報を収集：</w:t>
      </w:r>
      <w:r w:rsidR="00EE1CD3" w:rsidRPr="00BF11A8">
        <w:rPr>
          <w:rFonts w:hint="eastAsia"/>
          <w:szCs w:val="21"/>
        </w:rPr>
        <w:t>作業療法評価と治療に（つまり</w:t>
      </w:r>
      <w:r w:rsidR="00EC2C36" w:rsidRPr="00BF11A8">
        <w:rPr>
          <w:rFonts w:hint="eastAsia"/>
          <w:szCs w:val="21"/>
        </w:rPr>
        <w:t>、</w:t>
      </w:r>
      <w:r w:rsidR="00780B77">
        <w:rPr>
          <w:szCs w:val="21"/>
        </w:rPr>
        <w:t>AMPS</w:t>
      </w:r>
      <w:r w:rsidR="00EC2C36" w:rsidRPr="00BF11A8">
        <w:rPr>
          <w:szCs w:val="21"/>
        </w:rPr>
        <w:t xml:space="preserve">, ACQ-OP, ESI, ACQ-SI, or School </w:t>
      </w:r>
      <w:r w:rsidR="00780B77">
        <w:rPr>
          <w:szCs w:val="21"/>
        </w:rPr>
        <w:t>AMPS</w:t>
      </w:r>
      <w:r w:rsidR="00EC2C36" w:rsidRPr="00BF11A8">
        <w:rPr>
          <w:rFonts w:hint="eastAsia"/>
          <w:szCs w:val="21"/>
        </w:rPr>
        <w:t>に関係のあるテスト結果を出すのに）</w:t>
      </w:r>
      <w:r w:rsidRPr="00BF11A8">
        <w:rPr>
          <w:rFonts w:hint="eastAsia"/>
          <w:szCs w:val="21"/>
        </w:rPr>
        <w:t>必要な</w:t>
      </w:r>
      <w:r w:rsidR="00EC2C36" w:rsidRPr="00BF11A8">
        <w:rPr>
          <w:rFonts w:hint="eastAsia"/>
          <w:szCs w:val="21"/>
        </w:rPr>
        <w:t>最小限のデータのみを</w:t>
      </w:r>
      <w:r w:rsidR="00EC2C36" w:rsidRPr="00BF11A8">
        <w:rPr>
          <w:rFonts w:hint="eastAsia"/>
          <w:szCs w:val="21"/>
        </w:rPr>
        <w:t>OTAP</w:t>
      </w:r>
      <w:r w:rsidR="00EC2C36" w:rsidRPr="00BF11A8">
        <w:rPr>
          <w:rFonts w:hint="eastAsia"/>
          <w:szCs w:val="21"/>
        </w:rPr>
        <w:t>に保存（詳細は以下を参照）</w:t>
      </w:r>
    </w:p>
    <w:p w14:paraId="23EBD469" w14:textId="0FB343DA" w:rsidR="00EC2C36" w:rsidRPr="00BF11A8" w:rsidRDefault="00EC2C36" w:rsidP="00FF5FA3">
      <w:pPr>
        <w:pStyle w:val="ad"/>
        <w:numPr>
          <w:ilvl w:val="0"/>
          <w:numId w:val="14"/>
        </w:numPr>
        <w:ind w:leftChars="0"/>
        <w:jc w:val="left"/>
        <w:rPr>
          <w:szCs w:val="21"/>
        </w:rPr>
      </w:pPr>
      <w:r w:rsidRPr="00BF11A8">
        <w:rPr>
          <w:rFonts w:hint="eastAsia"/>
          <w:b/>
          <w:szCs w:val="21"/>
        </w:rPr>
        <w:t>ヘルスケアプロフェッショナルによるデータプログラムの使用：</w:t>
      </w:r>
      <w:r w:rsidR="00EE1CD3" w:rsidRPr="00BF11A8">
        <w:rPr>
          <w:rFonts w:hint="eastAsia"/>
          <w:szCs w:val="21"/>
        </w:rPr>
        <w:t>クライアントの守られるべき全ての情報を管理することは作業療法士の専門家としての責務であり、</w:t>
      </w:r>
      <w:r w:rsidR="00E859C4" w:rsidRPr="00BF11A8">
        <w:rPr>
          <w:rFonts w:hint="eastAsia"/>
          <w:szCs w:val="21"/>
        </w:rPr>
        <w:t>プライバシーの権利</w:t>
      </w:r>
      <w:r w:rsidR="00EE1CD3" w:rsidRPr="00BF11A8">
        <w:rPr>
          <w:rFonts w:hint="eastAsia"/>
          <w:szCs w:val="21"/>
        </w:rPr>
        <w:t>は、</w:t>
      </w:r>
      <w:r w:rsidR="00697652" w:rsidRPr="00BF11A8">
        <w:rPr>
          <w:rFonts w:hint="eastAsia"/>
          <w:szCs w:val="21"/>
        </w:rPr>
        <w:t>専門的なサービスの提供のために必要とされる個人情報を保管するのに利用される場合には、</w:t>
      </w:r>
      <w:r w:rsidRPr="00BF11A8">
        <w:rPr>
          <w:rFonts w:hint="eastAsia"/>
          <w:szCs w:val="21"/>
        </w:rPr>
        <w:t>ヘルスケアプロフェッショナルによるデータプログラム</w:t>
      </w:r>
      <w:r w:rsidR="004C5F49" w:rsidRPr="00BF11A8">
        <w:rPr>
          <w:rFonts w:hint="eastAsia"/>
          <w:szCs w:val="21"/>
        </w:rPr>
        <w:t>の利用は</w:t>
      </w:r>
      <w:r w:rsidRPr="00BF11A8">
        <w:rPr>
          <w:rFonts w:hint="eastAsia"/>
          <w:szCs w:val="21"/>
        </w:rPr>
        <w:t>制限された</w:t>
      </w:r>
      <w:r w:rsidR="004C5F49" w:rsidRPr="00BF11A8">
        <w:rPr>
          <w:rFonts w:hint="eastAsia"/>
          <w:szCs w:val="21"/>
        </w:rPr>
        <w:t>範囲で</w:t>
      </w:r>
      <w:r w:rsidRPr="00BF11A8">
        <w:rPr>
          <w:rFonts w:hint="eastAsia"/>
          <w:szCs w:val="21"/>
        </w:rPr>
        <w:t>許可される。</w:t>
      </w:r>
    </w:p>
    <w:p w14:paraId="4F5D25F9" w14:textId="6B3EAE53" w:rsidR="00E859C4" w:rsidRPr="00BF11A8" w:rsidRDefault="00E859C4" w:rsidP="00FF5FA3">
      <w:pPr>
        <w:pStyle w:val="ad"/>
        <w:numPr>
          <w:ilvl w:val="0"/>
          <w:numId w:val="14"/>
        </w:numPr>
        <w:ind w:leftChars="0"/>
        <w:jc w:val="left"/>
        <w:rPr>
          <w:szCs w:val="21"/>
        </w:rPr>
      </w:pPr>
      <w:r w:rsidRPr="00BF11A8">
        <w:rPr>
          <w:rFonts w:hint="eastAsia"/>
          <w:b/>
          <w:szCs w:val="21"/>
        </w:rPr>
        <w:t>同意</w:t>
      </w:r>
      <w:r w:rsidRPr="00BF11A8">
        <w:rPr>
          <w:rFonts w:hint="eastAsia"/>
          <w:szCs w:val="21"/>
        </w:rPr>
        <w:t>：どんな個人情報であれ、</w:t>
      </w:r>
      <w:r w:rsidRPr="00BF11A8">
        <w:rPr>
          <w:rFonts w:hint="eastAsia"/>
          <w:szCs w:val="21"/>
        </w:rPr>
        <w:t>OTAP</w:t>
      </w:r>
      <w:r w:rsidRPr="00BF11A8">
        <w:rPr>
          <w:rFonts w:hint="eastAsia"/>
          <w:szCs w:val="21"/>
        </w:rPr>
        <w:t>ソフトウエアに入力し保管する前に</w:t>
      </w:r>
      <w:r w:rsidR="004C5F49" w:rsidRPr="00BF11A8">
        <w:rPr>
          <w:rFonts w:hint="eastAsia"/>
          <w:szCs w:val="21"/>
        </w:rPr>
        <w:t>、作業療法士は同意を得なければならない。</w:t>
      </w:r>
    </w:p>
    <w:p w14:paraId="2263AE52" w14:textId="5EB2A5D4" w:rsidR="00E859C4" w:rsidRPr="00BF11A8" w:rsidRDefault="00E859C4" w:rsidP="00FF5FA3">
      <w:pPr>
        <w:pStyle w:val="ad"/>
        <w:numPr>
          <w:ilvl w:val="0"/>
          <w:numId w:val="14"/>
        </w:numPr>
        <w:ind w:leftChars="0"/>
        <w:jc w:val="left"/>
        <w:rPr>
          <w:szCs w:val="21"/>
        </w:rPr>
      </w:pPr>
      <w:r w:rsidRPr="00BF11A8">
        <w:rPr>
          <w:rFonts w:hint="eastAsia"/>
          <w:b/>
          <w:szCs w:val="21"/>
        </w:rPr>
        <w:t>生きている人に直接つながる可能性のあるデータ</w:t>
      </w:r>
      <w:r w:rsidRPr="00BF11A8">
        <w:rPr>
          <w:rFonts w:hint="eastAsia"/>
          <w:szCs w:val="21"/>
        </w:rPr>
        <w:t>：</w:t>
      </w:r>
      <w:r w:rsidR="004C5F49" w:rsidRPr="00BF11A8">
        <w:rPr>
          <w:rFonts w:hint="eastAsia"/>
          <w:szCs w:val="21"/>
        </w:rPr>
        <w:t>匿名モードがインストールされれば</w:t>
      </w:r>
      <w:r w:rsidR="0026638C" w:rsidRPr="00BF11A8">
        <w:rPr>
          <w:rFonts w:hint="eastAsia"/>
          <w:szCs w:val="21"/>
        </w:rPr>
        <w:t>、</w:t>
      </w:r>
      <w:r w:rsidRPr="00BF11A8">
        <w:rPr>
          <w:rFonts w:hint="eastAsia"/>
          <w:szCs w:val="21"/>
        </w:rPr>
        <w:t>生きている人に直接つながるデータ</w:t>
      </w:r>
      <w:r w:rsidR="0026638C" w:rsidRPr="00BF11A8">
        <w:rPr>
          <w:rFonts w:hint="eastAsia"/>
          <w:szCs w:val="21"/>
        </w:rPr>
        <w:t>（例、名前、病院、政府</w:t>
      </w:r>
      <w:r w:rsidR="00033F00" w:rsidRPr="00BF11A8">
        <w:rPr>
          <w:rFonts w:hint="eastAsia"/>
          <w:szCs w:val="21"/>
        </w:rPr>
        <w:t>が管理しているような</w:t>
      </w:r>
      <w:r w:rsidR="00033F00" w:rsidRPr="00BF11A8">
        <w:rPr>
          <w:rFonts w:hint="eastAsia"/>
          <w:szCs w:val="21"/>
        </w:rPr>
        <w:t>ID</w:t>
      </w:r>
      <w:r w:rsidR="00033F00" w:rsidRPr="00BF11A8">
        <w:rPr>
          <w:rFonts w:hint="eastAsia"/>
          <w:szCs w:val="21"/>
        </w:rPr>
        <w:t>ナンバー）</w:t>
      </w:r>
      <w:r w:rsidRPr="00BF11A8">
        <w:rPr>
          <w:rFonts w:hint="eastAsia"/>
          <w:szCs w:val="21"/>
        </w:rPr>
        <w:t>は</w:t>
      </w:r>
      <w:r w:rsidRPr="00BF11A8">
        <w:rPr>
          <w:rFonts w:hint="eastAsia"/>
          <w:szCs w:val="21"/>
        </w:rPr>
        <w:t>OTAP</w:t>
      </w:r>
      <w:r w:rsidRPr="00BF11A8">
        <w:rPr>
          <w:rFonts w:hint="eastAsia"/>
          <w:szCs w:val="21"/>
        </w:rPr>
        <w:t>には保管されない。</w:t>
      </w:r>
    </w:p>
    <w:p w14:paraId="65233AC1" w14:textId="0690A3A4" w:rsidR="00E859C4" w:rsidRPr="00BF11A8" w:rsidRDefault="00033F00" w:rsidP="00FF5FA3">
      <w:pPr>
        <w:pStyle w:val="ad"/>
        <w:numPr>
          <w:ilvl w:val="0"/>
          <w:numId w:val="14"/>
        </w:numPr>
        <w:ind w:leftChars="0"/>
        <w:jc w:val="left"/>
        <w:rPr>
          <w:szCs w:val="21"/>
        </w:rPr>
      </w:pPr>
      <w:r w:rsidRPr="00BF11A8">
        <w:rPr>
          <w:rFonts w:hint="eastAsia"/>
          <w:b/>
          <w:szCs w:val="21"/>
        </w:rPr>
        <w:t>配慮を必要とする個人情報</w:t>
      </w:r>
      <w:r w:rsidRPr="00BF11A8">
        <w:rPr>
          <w:rFonts w:hint="eastAsia"/>
          <w:szCs w:val="21"/>
        </w:rPr>
        <w:t>：人種、民族の起源、宗教あるいは哲学的見方、性指向性、政治的意見、あるいは専門組織のメンバー、に関する情報は</w:t>
      </w:r>
      <w:r w:rsidRPr="00BF11A8">
        <w:rPr>
          <w:rFonts w:hint="eastAsia"/>
          <w:szCs w:val="21"/>
        </w:rPr>
        <w:t>OTAP</w:t>
      </w:r>
      <w:r w:rsidRPr="00BF11A8">
        <w:rPr>
          <w:rFonts w:hint="eastAsia"/>
          <w:szCs w:val="21"/>
        </w:rPr>
        <w:t>には保存されない。最小限の健康に関する情報が保存される（詳細は下記を参照）</w:t>
      </w:r>
    </w:p>
    <w:p w14:paraId="24371B4F" w14:textId="75E27416" w:rsidR="00580B08" w:rsidRPr="00BF11A8" w:rsidRDefault="0026638C" w:rsidP="00FF5FA3">
      <w:pPr>
        <w:pStyle w:val="ad"/>
        <w:numPr>
          <w:ilvl w:val="0"/>
          <w:numId w:val="14"/>
        </w:numPr>
        <w:ind w:leftChars="0"/>
        <w:jc w:val="left"/>
        <w:rPr>
          <w:szCs w:val="21"/>
        </w:rPr>
      </w:pPr>
      <w:r w:rsidRPr="00BF11A8">
        <w:rPr>
          <w:rFonts w:hint="eastAsia"/>
          <w:b/>
          <w:szCs w:val="21"/>
        </w:rPr>
        <w:t>匿名モード</w:t>
      </w:r>
      <w:r w:rsidR="00033F00" w:rsidRPr="00BF11A8">
        <w:rPr>
          <w:rFonts w:hint="eastAsia"/>
          <w:b/>
          <w:szCs w:val="21"/>
        </w:rPr>
        <w:t>のインストール</w:t>
      </w:r>
      <w:r w:rsidR="00033F00" w:rsidRPr="00BF11A8">
        <w:rPr>
          <w:rFonts w:hint="eastAsia"/>
          <w:szCs w:val="21"/>
        </w:rPr>
        <w:t>：</w:t>
      </w:r>
    </w:p>
    <w:p w14:paraId="28C254C3" w14:textId="165BC383" w:rsidR="00033F00" w:rsidRPr="00BF11A8" w:rsidRDefault="0026638C" w:rsidP="00FF5FA3">
      <w:pPr>
        <w:pStyle w:val="ad"/>
        <w:numPr>
          <w:ilvl w:val="1"/>
          <w:numId w:val="14"/>
        </w:numPr>
        <w:ind w:leftChars="0"/>
        <w:jc w:val="left"/>
        <w:rPr>
          <w:szCs w:val="21"/>
        </w:rPr>
      </w:pPr>
      <w:r w:rsidRPr="00BF11A8">
        <w:rPr>
          <w:rFonts w:hint="eastAsia"/>
          <w:szCs w:val="21"/>
        </w:rPr>
        <w:t>人の氏名</w:t>
      </w:r>
      <w:r w:rsidR="004C5F49" w:rsidRPr="00BF11A8">
        <w:rPr>
          <w:rFonts w:hint="eastAsia"/>
          <w:szCs w:val="21"/>
        </w:rPr>
        <w:t>が保存されないことを確実にしたい場合には、</w:t>
      </w:r>
      <w:r w:rsidR="00033F00" w:rsidRPr="00BF11A8">
        <w:rPr>
          <w:rFonts w:hint="eastAsia"/>
          <w:szCs w:val="21"/>
        </w:rPr>
        <w:t>OTAP</w:t>
      </w:r>
      <w:r w:rsidR="00033F00" w:rsidRPr="00BF11A8">
        <w:rPr>
          <w:rFonts w:hint="eastAsia"/>
          <w:szCs w:val="21"/>
        </w:rPr>
        <w:t>は</w:t>
      </w:r>
      <w:r w:rsidRPr="00BF11A8">
        <w:rPr>
          <w:rFonts w:hint="eastAsia"/>
          <w:szCs w:val="21"/>
        </w:rPr>
        <w:t>匿名モード</w:t>
      </w:r>
      <w:r w:rsidR="00033F00" w:rsidRPr="00BF11A8">
        <w:rPr>
          <w:rFonts w:hint="eastAsia"/>
          <w:szCs w:val="21"/>
        </w:rPr>
        <w:t>でインストールされなければならない。</w:t>
      </w:r>
    </w:p>
    <w:p w14:paraId="26AD75F1" w14:textId="596829F7" w:rsidR="00580B08" w:rsidRPr="00BF11A8" w:rsidRDefault="00580B08" w:rsidP="00FF5FA3">
      <w:pPr>
        <w:pStyle w:val="ad"/>
        <w:numPr>
          <w:ilvl w:val="1"/>
          <w:numId w:val="14"/>
        </w:numPr>
        <w:ind w:leftChars="0"/>
        <w:jc w:val="left"/>
        <w:rPr>
          <w:szCs w:val="21"/>
        </w:rPr>
      </w:pPr>
      <w:r w:rsidRPr="00BF11A8">
        <w:rPr>
          <w:rFonts w:hint="eastAsia"/>
          <w:szCs w:val="21"/>
        </w:rPr>
        <w:t>インストールモードはプログラムをインストールする人（</w:t>
      </w:r>
      <w:r w:rsidRPr="00BF11A8">
        <w:rPr>
          <w:rFonts w:hint="eastAsia"/>
          <w:szCs w:val="21"/>
        </w:rPr>
        <w:t>IT</w:t>
      </w:r>
      <w:r w:rsidR="0026638C" w:rsidRPr="00BF11A8">
        <w:rPr>
          <w:rFonts w:hint="eastAsia"/>
          <w:szCs w:val="21"/>
        </w:rPr>
        <w:t>管理者</w:t>
      </w:r>
      <w:r w:rsidRPr="00BF11A8">
        <w:rPr>
          <w:rFonts w:hint="eastAsia"/>
          <w:szCs w:val="21"/>
        </w:rPr>
        <w:t>）によって決められる。</w:t>
      </w:r>
    </w:p>
    <w:p w14:paraId="799A8091" w14:textId="17231E49" w:rsidR="00580B08" w:rsidRPr="00BF11A8" w:rsidRDefault="006521C2" w:rsidP="00FF5FA3">
      <w:pPr>
        <w:pStyle w:val="ad"/>
        <w:numPr>
          <w:ilvl w:val="1"/>
          <w:numId w:val="14"/>
        </w:numPr>
        <w:ind w:leftChars="0"/>
        <w:jc w:val="left"/>
        <w:rPr>
          <w:szCs w:val="21"/>
        </w:rPr>
      </w:pPr>
      <w:r w:rsidRPr="00BF11A8">
        <w:rPr>
          <w:rFonts w:hint="eastAsia"/>
          <w:szCs w:val="21"/>
        </w:rPr>
        <w:t>選ばれたインストールモードは、この</w:t>
      </w:r>
      <w:r w:rsidRPr="00BF11A8">
        <w:rPr>
          <w:rFonts w:hint="eastAsia"/>
          <w:szCs w:val="21"/>
        </w:rPr>
        <w:t>OTAP</w:t>
      </w:r>
      <w:r w:rsidRPr="00BF11A8">
        <w:rPr>
          <w:rFonts w:hint="eastAsia"/>
          <w:szCs w:val="21"/>
        </w:rPr>
        <w:t>ソフトウエアを使う全ての</w:t>
      </w:r>
      <w:r w:rsidR="004C5F49" w:rsidRPr="00BF11A8">
        <w:rPr>
          <w:rFonts w:hint="eastAsia"/>
          <w:szCs w:val="21"/>
        </w:rPr>
        <w:t>エンドユーザー</w:t>
      </w:r>
      <w:r w:rsidR="00580B08" w:rsidRPr="00BF11A8">
        <w:rPr>
          <w:rFonts w:hint="eastAsia"/>
          <w:szCs w:val="21"/>
        </w:rPr>
        <w:t>に適応さ</w:t>
      </w:r>
      <w:r w:rsidR="00580B08" w:rsidRPr="00BF11A8">
        <w:rPr>
          <w:rFonts w:hint="eastAsia"/>
          <w:szCs w:val="21"/>
        </w:rPr>
        <w:lastRenderedPageBreak/>
        <w:t>れる。</w:t>
      </w:r>
    </w:p>
    <w:p w14:paraId="5118473C" w14:textId="0C1EDD79" w:rsidR="00580B08" w:rsidRPr="00BF11A8" w:rsidRDefault="00580B08" w:rsidP="00FF5FA3">
      <w:pPr>
        <w:pStyle w:val="ad"/>
        <w:numPr>
          <w:ilvl w:val="1"/>
          <w:numId w:val="14"/>
        </w:numPr>
        <w:ind w:leftChars="0"/>
        <w:jc w:val="left"/>
        <w:rPr>
          <w:szCs w:val="21"/>
        </w:rPr>
      </w:pPr>
      <w:r w:rsidRPr="00BF11A8">
        <w:rPr>
          <w:rFonts w:hint="eastAsia"/>
          <w:szCs w:val="21"/>
        </w:rPr>
        <w:t>もし、</w:t>
      </w:r>
      <w:r w:rsidR="0026638C" w:rsidRPr="00BF11A8">
        <w:rPr>
          <w:rFonts w:hint="eastAsia"/>
          <w:szCs w:val="21"/>
        </w:rPr>
        <w:t>匿名モード</w:t>
      </w:r>
      <w:r w:rsidRPr="00BF11A8">
        <w:rPr>
          <w:rFonts w:hint="eastAsia"/>
          <w:szCs w:val="21"/>
        </w:rPr>
        <w:t>が使われたら、</w:t>
      </w:r>
      <w:r w:rsidR="00490F99" w:rsidRPr="00BF11A8">
        <w:rPr>
          <w:rFonts w:hint="eastAsia"/>
          <w:szCs w:val="21"/>
        </w:rPr>
        <w:t>その</w:t>
      </w:r>
      <w:r w:rsidRPr="00BF11A8">
        <w:rPr>
          <w:rFonts w:hint="eastAsia"/>
          <w:szCs w:val="21"/>
        </w:rPr>
        <w:t>人には</w:t>
      </w:r>
      <w:r w:rsidRPr="00BF11A8">
        <w:rPr>
          <w:rFonts w:hint="eastAsia"/>
          <w:szCs w:val="21"/>
        </w:rPr>
        <w:t>OTAP</w:t>
      </w:r>
      <w:r w:rsidRPr="00BF11A8">
        <w:rPr>
          <w:rFonts w:hint="eastAsia"/>
          <w:szCs w:val="21"/>
        </w:rPr>
        <w:t xml:space="preserve">　</w:t>
      </w:r>
      <w:r w:rsidRPr="00BF11A8">
        <w:rPr>
          <w:rFonts w:hint="eastAsia"/>
          <w:szCs w:val="21"/>
        </w:rPr>
        <w:t>ID</w:t>
      </w:r>
      <w:r w:rsidRPr="00BF11A8">
        <w:rPr>
          <w:rFonts w:hint="eastAsia"/>
          <w:szCs w:val="21"/>
        </w:rPr>
        <w:t>ナンバーがランダムに与えられることになり、</w:t>
      </w:r>
      <w:r w:rsidR="00490F99" w:rsidRPr="00BF11A8">
        <w:rPr>
          <w:rFonts w:hint="eastAsia"/>
          <w:szCs w:val="21"/>
        </w:rPr>
        <w:t>OTAP ID</w:t>
      </w:r>
      <w:r w:rsidR="004C5F49" w:rsidRPr="00BF11A8">
        <w:rPr>
          <w:rFonts w:hint="eastAsia"/>
          <w:szCs w:val="21"/>
        </w:rPr>
        <w:t>ナンバーは作業療法士によって管理</w:t>
      </w:r>
      <w:r w:rsidR="00490F99" w:rsidRPr="00BF11A8">
        <w:rPr>
          <w:rFonts w:hint="eastAsia"/>
          <w:szCs w:val="21"/>
        </w:rPr>
        <w:t>されなければならない。また、職場内で確立された手続きに従って安全に保管されなればならない（このセキュリティーの手順は、スコアフォームの</w:t>
      </w:r>
      <w:r w:rsidR="004C5F49" w:rsidRPr="00BF11A8">
        <w:rPr>
          <w:rFonts w:hint="eastAsia"/>
          <w:szCs w:val="21"/>
        </w:rPr>
        <w:t>原本の管理</w:t>
      </w:r>
      <w:r w:rsidR="00490F99" w:rsidRPr="00BF11A8">
        <w:rPr>
          <w:rFonts w:hint="eastAsia"/>
          <w:szCs w:val="21"/>
        </w:rPr>
        <w:t>にも適応されるべきで、</w:t>
      </w:r>
      <w:r w:rsidR="00490F99" w:rsidRPr="00BF11A8">
        <w:rPr>
          <w:rFonts w:hint="eastAsia"/>
          <w:szCs w:val="21"/>
        </w:rPr>
        <w:t>OTAP</w:t>
      </w:r>
      <w:r w:rsidR="00490F99" w:rsidRPr="00BF11A8">
        <w:rPr>
          <w:rFonts w:hint="eastAsia"/>
          <w:szCs w:val="21"/>
        </w:rPr>
        <w:t>のセキュリティー問題に関して特に重要な物であると位置付けられる）</w:t>
      </w:r>
    </w:p>
    <w:p w14:paraId="51F047CD" w14:textId="0B8C61F6" w:rsidR="00490F99" w:rsidRPr="00BF11A8" w:rsidRDefault="00490F99" w:rsidP="00FF5FA3">
      <w:pPr>
        <w:pStyle w:val="ad"/>
        <w:numPr>
          <w:ilvl w:val="0"/>
          <w:numId w:val="14"/>
        </w:numPr>
        <w:ind w:leftChars="0"/>
        <w:jc w:val="left"/>
        <w:rPr>
          <w:szCs w:val="21"/>
        </w:rPr>
      </w:pPr>
      <w:r w:rsidRPr="00BF11A8">
        <w:rPr>
          <w:rFonts w:hint="eastAsia"/>
          <w:b/>
          <w:szCs w:val="21"/>
        </w:rPr>
        <w:t>削除、修正および保管データのアップデート：</w:t>
      </w:r>
      <w:r w:rsidRPr="00BF11A8">
        <w:rPr>
          <w:rFonts w:hint="eastAsia"/>
          <w:szCs w:val="21"/>
        </w:rPr>
        <w:t>OTAP</w:t>
      </w:r>
      <w:r w:rsidRPr="00BF11A8">
        <w:rPr>
          <w:rFonts w:hint="eastAsia"/>
          <w:szCs w:val="21"/>
        </w:rPr>
        <w:t>ソフトウエアに保存されている全てのデータは</w:t>
      </w:r>
      <w:r w:rsidR="00E84E05" w:rsidRPr="00BF11A8">
        <w:rPr>
          <w:rFonts w:hint="eastAsia"/>
          <w:szCs w:val="21"/>
        </w:rPr>
        <w:t>、必要に応じて削除、修正、アップデートすることが出来る。</w:t>
      </w:r>
    </w:p>
    <w:p w14:paraId="39FFE1DF" w14:textId="2396D87C" w:rsidR="00E84E05" w:rsidRPr="00BF11A8" w:rsidRDefault="00E84E05" w:rsidP="00FF5FA3">
      <w:pPr>
        <w:pStyle w:val="ad"/>
        <w:numPr>
          <w:ilvl w:val="0"/>
          <w:numId w:val="14"/>
        </w:numPr>
        <w:ind w:leftChars="0"/>
        <w:jc w:val="left"/>
        <w:rPr>
          <w:b/>
          <w:szCs w:val="21"/>
        </w:rPr>
      </w:pPr>
      <w:r w:rsidRPr="00BF11A8">
        <w:rPr>
          <w:rFonts w:hint="eastAsia"/>
          <w:b/>
          <w:szCs w:val="21"/>
        </w:rPr>
        <w:t>データの暗号化とパスワード保護：</w:t>
      </w:r>
      <w:r w:rsidRPr="00BF11A8">
        <w:rPr>
          <w:rFonts w:hint="eastAsia"/>
          <w:szCs w:val="21"/>
        </w:rPr>
        <w:t>OTAP</w:t>
      </w:r>
      <w:r w:rsidRPr="00BF11A8">
        <w:rPr>
          <w:rFonts w:hint="eastAsia"/>
          <w:szCs w:val="21"/>
        </w:rPr>
        <w:t>ソフトウエアに保存されている全てのデータは、権利が与えられている作業療法士のみがクライアントのデータにアクセスできることを確実にするために、データを暗号化しパスワードで保護されている。作業療法士は他の誰とも（</w:t>
      </w:r>
      <w:r w:rsidRPr="00BF11A8">
        <w:rPr>
          <w:rFonts w:hint="eastAsia"/>
          <w:szCs w:val="21"/>
        </w:rPr>
        <w:t>IT</w:t>
      </w:r>
      <w:r w:rsidRPr="00BF11A8">
        <w:rPr>
          <w:rFonts w:hint="eastAsia"/>
          <w:szCs w:val="21"/>
        </w:rPr>
        <w:t>管理者を含む）自分のパスコードを共有することをしない専門家としての義務がある。そうすることで、クライアントについての全ての情報を</w:t>
      </w:r>
      <w:r w:rsidR="002E01B4" w:rsidRPr="00BF11A8">
        <w:rPr>
          <w:rFonts w:hint="eastAsia"/>
          <w:szCs w:val="21"/>
        </w:rPr>
        <w:t>極秘に保てる。</w:t>
      </w:r>
    </w:p>
    <w:p w14:paraId="154B840B" w14:textId="52ABAC28" w:rsidR="00033F00" w:rsidRPr="002E01B4" w:rsidRDefault="002E01B4" w:rsidP="00E86465">
      <w:pPr>
        <w:jc w:val="left"/>
        <w:rPr>
          <w:b/>
          <w:sz w:val="24"/>
        </w:rPr>
      </w:pPr>
      <w:r>
        <w:rPr>
          <w:rFonts w:hint="eastAsia"/>
          <w:b/>
          <w:sz w:val="24"/>
        </w:rPr>
        <w:t>OTAP</w:t>
      </w:r>
      <w:r>
        <w:rPr>
          <w:rFonts w:hint="eastAsia"/>
          <w:b/>
          <w:sz w:val="24"/>
        </w:rPr>
        <w:t>に保存される情報とそれが必要とされる理由</w:t>
      </w:r>
    </w:p>
    <w:p w14:paraId="0D15472E" w14:textId="394D9A41" w:rsidR="00033F00" w:rsidRPr="00BF11A8" w:rsidRDefault="002E01B4" w:rsidP="00FF5FA3">
      <w:pPr>
        <w:pStyle w:val="ad"/>
        <w:numPr>
          <w:ilvl w:val="0"/>
          <w:numId w:val="15"/>
        </w:numPr>
        <w:ind w:leftChars="0"/>
        <w:jc w:val="left"/>
        <w:rPr>
          <w:szCs w:val="21"/>
        </w:rPr>
      </w:pPr>
      <w:r w:rsidRPr="00BF11A8">
        <w:rPr>
          <w:rFonts w:hint="eastAsia"/>
          <w:szCs w:val="21"/>
        </w:rPr>
        <w:t>OTAP</w:t>
      </w:r>
      <w:r w:rsidRPr="00BF11A8">
        <w:rPr>
          <w:rFonts w:hint="eastAsia"/>
          <w:szCs w:val="21"/>
        </w:rPr>
        <w:t>ソフトウエアに保存される情報は、ある特定の人と結びつくには不十分な情報である。詳しく述べると、以下の情報が</w:t>
      </w:r>
      <w:r w:rsidRPr="00BF11A8">
        <w:rPr>
          <w:rFonts w:hint="eastAsia"/>
          <w:szCs w:val="21"/>
        </w:rPr>
        <w:t>OTAP</w:t>
      </w:r>
      <w:r w:rsidRPr="00BF11A8">
        <w:rPr>
          <w:rFonts w:hint="eastAsia"/>
          <w:szCs w:val="21"/>
        </w:rPr>
        <w:t>ソフトウエアに保存されているものである。</w:t>
      </w:r>
    </w:p>
    <w:p w14:paraId="46C75EB0" w14:textId="7123913E" w:rsidR="002E01B4" w:rsidRPr="00BF11A8" w:rsidRDefault="002E01B4" w:rsidP="00FF5FA3">
      <w:pPr>
        <w:pStyle w:val="ad"/>
        <w:numPr>
          <w:ilvl w:val="1"/>
          <w:numId w:val="15"/>
        </w:numPr>
        <w:ind w:leftChars="0"/>
        <w:jc w:val="left"/>
        <w:rPr>
          <w:szCs w:val="21"/>
        </w:rPr>
      </w:pPr>
      <w:r w:rsidRPr="00BF11A8">
        <w:rPr>
          <w:rFonts w:hint="eastAsia"/>
          <w:b/>
          <w:szCs w:val="21"/>
        </w:rPr>
        <w:t>性別</w:t>
      </w:r>
      <w:r w:rsidRPr="00BF11A8">
        <w:rPr>
          <w:rFonts w:hint="eastAsia"/>
          <w:szCs w:val="21"/>
        </w:rPr>
        <w:t>：性別によって年齢標準値が異なる場合に必要とされるため</w:t>
      </w:r>
    </w:p>
    <w:p w14:paraId="055D2196" w14:textId="5AAC35E4" w:rsidR="00BF11A8" w:rsidRPr="00BF11A8" w:rsidRDefault="002E01B4" w:rsidP="00FF5FA3">
      <w:pPr>
        <w:pStyle w:val="ad"/>
        <w:numPr>
          <w:ilvl w:val="1"/>
          <w:numId w:val="15"/>
        </w:numPr>
        <w:ind w:leftChars="0"/>
        <w:jc w:val="left"/>
        <w:rPr>
          <w:szCs w:val="21"/>
        </w:rPr>
      </w:pPr>
      <w:r w:rsidRPr="00BF11A8">
        <w:rPr>
          <w:rFonts w:hint="eastAsia"/>
          <w:b/>
          <w:szCs w:val="21"/>
        </w:rPr>
        <w:t>生年月日</w:t>
      </w:r>
      <w:r w:rsidRPr="00BF11A8">
        <w:rPr>
          <w:rFonts w:hint="eastAsia"/>
          <w:szCs w:val="21"/>
        </w:rPr>
        <w:t>：標準準拠スコア（つまり、</w:t>
      </w:r>
      <w:r w:rsidR="00CB0BEE" w:rsidRPr="00BF11A8">
        <w:rPr>
          <w:rFonts w:hint="eastAsia"/>
          <w:szCs w:val="21"/>
        </w:rPr>
        <w:t>Z sco</w:t>
      </w:r>
      <w:r w:rsidRPr="00BF11A8">
        <w:rPr>
          <w:rFonts w:hint="eastAsia"/>
          <w:szCs w:val="21"/>
        </w:rPr>
        <w:t>re</w:t>
      </w:r>
      <w:r w:rsidRPr="00BF11A8">
        <w:rPr>
          <w:rFonts w:hint="eastAsia"/>
          <w:szCs w:val="21"/>
        </w:rPr>
        <w:t>、パーセンタイル順位、</w:t>
      </w:r>
      <w:r w:rsidR="0051704A" w:rsidRPr="00BF11A8">
        <w:rPr>
          <w:rFonts w:hint="eastAsia"/>
          <w:szCs w:val="21"/>
        </w:rPr>
        <w:t>正規標準スコア）の計算をするのに必要。また、測定値の標準準拠解釈（</w:t>
      </w:r>
      <w:r w:rsidR="00CB0BEE" w:rsidRPr="00BF11A8">
        <w:rPr>
          <w:rFonts w:hint="eastAsia"/>
          <w:szCs w:val="21"/>
        </w:rPr>
        <w:t>つまり、年齢</w:t>
      </w:r>
      <w:r w:rsidR="009F466E" w:rsidRPr="00BF11A8">
        <w:rPr>
          <w:rFonts w:hint="eastAsia"/>
          <w:szCs w:val="21"/>
        </w:rPr>
        <w:t>に相応する範囲内にその人のテスト結果が入っているかの判断</w:t>
      </w:r>
      <w:r w:rsidR="00CB0BEE" w:rsidRPr="00BF11A8">
        <w:rPr>
          <w:rFonts w:hint="eastAsia"/>
          <w:szCs w:val="21"/>
        </w:rPr>
        <w:t>）</w:t>
      </w:r>
      <w:r w:rsidR="0051704A" w:rsidRPr="00BF11A8">
        <w:rPr>
          <w:rFonts w:hint="eastAsia"/>
          <w:szCs w:val="21"/>
        </w:rPr>
        <w:t>に必要</w:t>
      </w:r>
      <w:r w:rsidR="00CB0BEE" w:rsidRPr="00BF11A8">
        <w:rPr>
          <w:rFonts w:hint="eastAsia"/>
          <w:szCs w:val="21"/>
        </w:rPr>
        <w:t>。</w:t>
      </w:r>
    </w:p>
    <w:p w14:paraId="3E573A77" w14:textId="1B9C3FFA" w:rsidR="00CB0BEE" w:rsidRPr="00BF11A8" w:rsidRDefault="00CB0BEE" w:rsidP="00FF5FA3">
      <w:pPr>
        <w:pStyle w:val="ad"/>
        <w:numPr>
          <w:ilvl w:val="1"/>
          <w:numId w:val="15"/>
        </w:numPr>
        <w:ind w:leftChars="0"/>
        <w:jc w:val="left"/>
        <w:rPr>
          <w:szCs w:val="21"/>
        </w:rPr>
      </w:pPr>
      <w:r w:rsidRPr="00BF11A8">
        <w:rPr>
          <w:rFonts w:hint="eastAsia"/>
          <w:b/>
          <w:szCs w:val="21"/>
        </w:rPr>
        <w:t>評価日</w:t>
      </w:r>
      <w:r w:rsidRPr="00BF11A8">
        <w:rPr>
          <w:rFonts w:hint="eastAsia"/>
          <w:szCs w:val="21"/>
        </w:rPr>
        <w:t>：いつ評価したか、どのくらいの期間で能力が変化したかどうかを明らかにするために必要</w:t>
      </w:r>
    </w:p>
    <w:p w14:paraId="6CDCFD8E" w14:textId="544F0C9F" w:rsidR="00BF11A8" w:rsidRPr="00BF11A8" w:rsidRDefault="00CB0BEE" w:rsidP="00FF5FA3">
      <w:pPr>
        <w:pStyle w:val="ad"/>
        <w:numPr>
          <w:ilvl w:val="1"/>
          <w:numId w:val="15"/>
        </w:numPr>
        <w:ind w:leftChars="0"/>
        <w:jc w:val="left"/>
        <w:rPr>
          <w:szCs w:val="21"/>
        </w:rPr>
      </w:pPr>
      <w:r w:rsidRPr="00BF11A8">
        <w:rPr>
          <w:rFonts w:hint="eastAsia"/>
          <w:b/>
          <w:szCs w:val="21"/>
        </w:rPr>
        <w:t>もしあれば、診断名の大まかな分類</w:t>
      </w:r>
      <w:r w:rsidRPr="00BF11A8">
        <w:rPr>
          <w:rFonts w:hint="eastAsia"/>
          <w:szCs w:val="21"/>
        </w:rPr>
        <w:t>（例、心臓血管、発達障害、骨盤骨折・骨盤置換術、統合失調症、右側脳血管障害）：評価者換算と認定に必要。</w:t>
      </w:r>
    </w:p>
    <w:p w14:paraId="18146D4F" w14:textId="77A40F71" w:rsidR="00FA3A31" w:rsidRPr="00BF11A8" w:rsidRDefault="00FA3A31" w:rsidP="00FF5FA3">
      <w:pPr>
        <w:pStyle w:val="ad"/>
        <w:numPr>
          <w:ilvl w:val="1"/>
          <w:numId w:val="15"/>
        </w:numPr>
        <w:ind w:leftChars="0"/>
        <w:jc w:val="left"/>
        <w:rPr>
          <w:szCs w:val="21"/>
        </w:rPr>
      </w:pPr>
      <w:r w:rsidRPr="00BF11A8">
        <w:rPr>
          <w:rFonts w:hint="eastAsia"/>
          <w:b/>
          <w:szCs w:val="21"/>
        </w:rPr>
        <w:t>テスト項目素点：</w:t>
      </w:r>
      <w:r w:rsidRPr="00BF11A8">
        <w:rPr>
          <w:rFonts w:hint="eastAsia"/>
          <w:szCs w:val="21"/>
        </w:rPr>
        <w:t>能力測定とを出すのに必要。</w:t>
      </w:r>
    </w:p>
    <w:p w14:paraId="106C6A1F" w14:textId="6BF16087" w:rsidR="00FA3A31" w:rsidRPr="00BF11A8" w:rsidRDefault="00FA3A31" w:rsidP="00FF5FA3">
      <w:pPr>
        <w:pStyle w:val="ad"/>
        <w:numPr>
          <w:ilvl w:val="1"/>
          <w:numId w:val="15"/>
        </w:numPr>
        <w:ind w:leftChars="0"/>
        <w:jc w:val="left"/>
        <w:rPr>
          <w:szCs w:val="21"/>
        </w:rPr>
      </w:pPr>
      <w:r w:rsidRPr="00BF11A8">
        <w:rPr>
          <w:rFonts w:hint="eastAsia"/>
          <w:b/>
          <w:szCs w:val="21"/>
        </w:rPr>
        <w:t>全般的ベースライン</w:t>
      </w:r>
      <w:r w:rsidRPr="00BF11A8">
        <w:rPr>
          <w:rFonts w:hint="eastAsia"/>
          <w:szCs w:val="21"/>
        </w:rPr>
        <w:t>（例、サンドイッチをつくる：軽度身体的努力量、中度の非効率性、自立）：レポート（報告書）を作成するのに必要</w:t>
      </w:r>
    </w:p>
    <w:p w14:paraId="7871D170" w14:textId="26110C43" w:rsidR="00FA3A31" w:rsidRPr="00BF11A8" w:rsidRDefault="00FA3A31" w:rsidP="00FF5FA3">
      <w:pPr>
        <w:pStyle w:val="ad"/>
        <w:numPr>
          <w:ilvl w:val="1"/>
          <w:numId w:val="15"/>
        </w:numPr>
        <w:ind w:leftChars="0"/>
        <w:jc w:val="left"/>
        <w:rPr>
          <w:szCs w:val="21"/>
        </w:rPr>
      </w:pPr>
      <w:r w:rsidRPr="00BF11A8">
        <w:rPr>
          <w:rFonts w:hint="eastAsia"/>
          <w:b/>
          <w:szCs w:val="21"/>
        </w:rPr>
        <w:t>重要な技能と、または目標</w:t>
      </w:r>
      <w:r w:rsidRPr="00BF11A8">
        <w:rPr>
          <w:rFonts w:hint="eastAsia"/>
          <w:szCs w:val="21"/>
        </w:rPr>
        <w:t>：オプショナル</w:t>
      </w:r>
    </w:p>
    <w:p w14:paraId="36596687" w14:textId="77102B7F" w:rsidR="009F466E" w:rsidRPr="00BF11A8" w:rsidRDefault="009F466E" w:rsidP="00FF5FA3">
      <w:pPr>
        <w:pStyle w:val="ad"/>
        <w:numPr>
          <w:ilvl w:val="1"/>
          <w:numId w:val="15"/>
        </w:numPr>
        <w:ind w:leftChars="0"/>
        <w:jc w:val="left"/>
        <w:rPr>
          <w:szCs w:val="21"/>
        </w:rPr>
      </w:pPr>
      <w:r w:rsidRPr="00BF11A8">
        <w:rPr>
          <w:rFonts w:hint="eastAsia"/>
          <w:b/>
          <w:szCs w:val="21"/>
        </w:rPr>
        <w:t>作業療法士からの提案：</w:t>
      </w:r>
      <w:r w:rsidRPr="00BF11A8">
        <w:rPr>
          <w:rFonts w:hint="eastAsia"/>
          <w:szCs w:val="21"/>
        </w:rPr>
        <w:t>オプショナル</w:t>
      </w:r>
    </w:p>
    <w:p w14:paraId="0DFBCFFA" w14:textId="77777777" w:rsidR="00857ED3" w:rsidRDefault="00857ED3" w:rsidP="00857ED3">
      <w:pPr>
        <w:jc w:val="left"/>
        <w:rPr>
          <w:szCs w:val="21"/>
        </w:rPr>
      </w:pPr>
    </w:p>
    <w:p w14:paraId="3472D6D2" w14:textId="25E232BE" w:rsidR="00FA3A31" w:rsidRDefault="00FA3A31" w:rsidP="00857ED3">
      <w:pPr>
        <w:jc w:val="left"/>
        <w:rPr>
          <w:b/>
          <w:szCs w:val="21"/>
        </w:rPr>
      </w:pPr>
      <w:r>
        <w:rPr>
          <w:rFonts w:hint="eastAsia"/>
          <w:b/>
          <w:sz w:val="24"/>
        </w:rPr>
        <w:t>OTAP</w:t>
      </w:r>
      <w:r>
        <w:rPr>
          <w:rFonts w:hint="eastAsia"/>
          <w:b/>
          <w:sz w:val="24"/>
        </w:rPr>
        <w:t>に保存されない情報</w:t>
      </w:r>
    </w:p>
    <w:p w14:paraId="50F63E45" w14:textId="2A2D3468" w:rsidR="00FA3A31" w:rsidRPr="00BF11A8" w:rsidRDefault="00FA3A31" w:rsidP="00FF5FA3">
      <w:pPr>
        <w:pStyle w:val="ad"/>
        <w:numPr>
          <w:ilvl w:val="0"/>
          <w:numId w:val="16"/>
        </w:numPr>
        <w:ind w:leftChars="0"/>
        <w:jc w:val="left"/>
        <w:rPr>
          <w:szCs w:val="21"/>
        </w:rPr>
      </w:pPr>
      <w:r w:rsidRPr="00BF11A8">
        <w:rPr>
          <w:rFonts w:hint="eastAsia"/>
          <w:b/>
          <w:szCs w:val="21"/>
        </w:rPr>
        <w:t>氏名</w:t>
      </w:r>
      <w:r w:rsidRPr="00BF11A8">
        <w:rPr>
          <w:rFonts w:hint="eastAsia"/>
          <w:szCs w:val="21"/>
        </w:rPr>
        <w:t>（もし、</w:t>
      </w:r>
      <w:r w:rsidR="009F466E" w:rsidRPr="00BF11A8">
        <w:rPr>
          <w:rFonts w:hint="eastAsia"/>
          <w:szCs w:val="21"/>
        </w:rPr>
        <w:t>匿名モードの場合</w:t>
      </w:r>
      <w:r w:rsidR="0026638C" w:rsidRPr="00BF11A8">
        <w:rPr>
          <w:rFonts w:hint="eastAsia"/>
          <w:szCs w:val="21"/>
        </w:rPr>
        <w:t>、レポート（報告書）を作成するのにこの情報は仮</w:t>
      </w:r>
      <w:r w:rsidRPr="00BF11A8">
        <w:rPr>
          <w:rFonts w:hint="eastAsia"/>
          <w:szCs w:val="21"/>
        </w:rPr>
        <w:t>入力できるが、保存はされない）</w:t>
      </w:r>
    </w:p>
    <w:p w14:paraId="3D2A8847" w14:textId="23403128" w:rsidR="00FA3A31" w:rsidRPr="00BF11A8" w:rsidRDefault="00857ED3" w:rsidP="00FF5FA3">
      <w:pPr>
        <w:pStyle w:val="ad"/>
        <w:numPr>
          <w:ilvl w:val="0"/>
          <w:numId w:val="16"/>
        </w:numPr>
        <w:ind w:leftChars="0"/>
        <w:jc w:val="left"/>
        <w:rPr>
          <w:szCs w:val="21"/>
        </w:rPr>
      </w:pPr>
      <w:r w:rsidRPr="00BF11A8">
        <w:rPr>
          <w:rFonts w:hint="eastAsia"/>
          <w:b/>
          <w:szCs w:val="21"/>
        </w:rPr>
        <w:t>能力</w:t>
      </w:r>
      <w:r w:rsidR="00FA3A31" w:rsidRPr="00BF11A8">
        <w:rPr>
          <w:rFonts w:hint="eastAsia"/>
          <w:b/>
          <w:szCs w:val="21"/>
        </w:rPr>
        <w:t>測定値</w:t>
      </w:r>
      <w:r w:rsidR="00FA3A31" w:rsidRPr="00BF11A8">
        <w:rPr>
          <w:rFonts w:hint="eastAsia"/>
          <w:szCs w:val="21"/>
        </w:rPr>
        <w:t>（</w:t>
      </w:r>
      <w:r w:rsidRPr="00BF11A8">
        <w:rPr>
          <w:rFonts w:hint="eastAsia"/>
          <w:szCs w:val="21"/>
        </w:rPr>
        <w:t>つまり、</w:t>
      </w:r>
      <w:r w:rsidR="00FA3A31" w:rsidRPr="00BF11A8">
        <w:rPr>
          <w:rFonts w:hint="eastAsia"/>
          <w:szCs w:val="21"/>
        </w:rPr>
        <w:t>テスト結果）</w:t>
      </w:r>
    </w:p>
    <w:p w14:paraId="0F5A66C5" w14:textId="70AA87EC" w:rsidR="00857ED3" w:rsidRPr="00BF11A8" w:rsidRDefault="00857ED3" w:rsidP="00FF5FA3">
      <w:pPr>
        <w:pStyle w:val="ad"/>
        <w:numPr>
          <w:ilvl w:val="0"/>
          <w:numId w:val="16"/>
        </w:numPr>
        <w:ind w:leftChars="0"/>
        <w:jc w:val="left"/>
        <w:rPr>
          <w:szCs w:val="21"/>
        </w:rPr>
      </w:pPr>
      <w:r w:rsidRPr="00BF11A8">
        <w:rPr>
          <w:rFonts w:hint="eastAsia"/>
          <w:b/>
          <w:szCs w:val="21"/>
        </w:rPr>
        <w:t>公式の個人認識ナンバー</w:t>
      </w:r>
      <w:r w:rsidRPr="00BF11A8">
        <w:rPr>
          <w:rFonts w:hint="eastAsia"/>
          <w:szCs w:val="21"/>
        </w:rPr>
        <w:t>（例、病院での個人</w:t>
      </w:r>
      <w:r w:rsidRPr="00BF11A8">
        <w:rPr>
          <w:rFonts w:hint="eastAsia"/>
          <w:szCs w:val="21"/>
        </w:rPr>
        <w:t>ID</w:t>
      </w:r>
      <w:r w:rsidRPr="00BF11A8">
        <w:rPr>
          <w:rFonts w:hint="eastAsia"/>
          <w:szCs w:val="21"/>
        </w:rPr>
        <w:t>や国に登録している</w:t>
      </w:r>
      <w:r w:rsidRPr="00BF11A8">
        <w:rPr>
          <w:rFonts w:hint="eastAsia"/>
          <w:szCs w:val="21"/>
        </w:rPr>
        <w:t>ID</w:t>
      </w:r>
      <w:r w:rsidRPr="00BF11A8">
        <w:rPr>
          <w:rFonts w:hint="eastAsia"/>
          <w:szCs w:val="21"/>
        </w:rPr>
        <w:t>）</w:t>
      </w:r>
    </w:p>
    <w:p w14:paraId="185EBC19" w14:textId="592D5202" w:rsidR="00857ED3" w:rsidRPr="00BF11A8" w:rsidRDefault="00857ED3" w:rsidP="00FF5FA3">
      <w:pPr>
        <w:pStyle w:val="ad"/>
        <w:numPr>
          <w:ilvl w:val="0"/>
          <w:numId w:val="16"/>
        </w:numPr>
        <w:ind w:leftChars="0"/>
        <w:jc w:val="left"/>
        <w:rPr>
          <w:b/>
          <w:szCs w:val="21"/>
        </w:rPr>
      </w:pPr>
      <w:r w:rsidRPr="00BF11A8">
        <w:rPr>
          <w:rFonts w:hint="eastAsia"/>
          <w:b/>
          <w:szCs w:val="21"/>
        </w:rPr>
        <w:t>人の診断名に利用される特定の国際疾患分類の診断コード</w:t>
      </w:r>
    </w:p>
    <w:p w14:paraId="12760FFC" w14:textId="3AAFF882" w:rsidR="00857ED3" w:rsidRPr="00BF11A8" w:rsidRDefault="00857ED3" w:rsidP="00FF5FA3">
      <w:pPr>
        <w:pStyle w:val="ad"/>
        <w:numPr>
          <w:ilvl w:val="0"/>
          <w:numId w:val="16"/>
        </w:numPr>
        <w:ind w:leftChars="0"/>
        <w:jc w:val="left"/>
        <w:rPr>
          <w:szCs w:val="21"/>
        </w:rPr>
      </w:pPr>
      <w:r w:rsidRPr="00BF11A8">
        <w:rPr>
          <w:rFonts w:hint="eastAsia"/>
          <w:b/>
          <w:szCs w:val="21"/>
        </w:rPr>
        <w:t>PDF</w:t>
      </w:r>
      <w:r w:rsidRPr="00BF11A8">
        <w:rPr>
          <w:rFonts w:hint="eastAsia"/>
          <w:b/>
          <w:szCs w:val="21"/>
        </w:rPr>
        <w:t>レポート（報告書）</w:t>
      </w:r>
      <w:r w:rsidRPr="00BF11A8">
        <w:rPr>
          <w:rFonts w:hint="eastAsia"/>
          <w:szCs w:val="21"/>
        </w:rPr>
        <w:t>：専門的な目的のために使用されるテスト結果のサマリー（例、サービスの必要性、評価経過）、これらのレポート（報告書）は、ソフトウエアの中には保存されない。作業療法士がレポートを作成したら、</w:t>
      </w:r>
      <w:r w:rsidR="006521C2" w:rsidRPr="00BF11A8">
        <w:rPr>
          <w:rFonts w:hint="eastAsia"/>
          <w:szCs w:val="21"/>
        </w:rPr>
        <w:t>そのレポートは</w:t>
      </w:r>
      <w:r w:rsidRPr="00BF11A8">
        <w:rPr>
          <w:rFonts w:hint="eastAsia"/>
          <w:szCs w:val="21"/>
        </w:rPr>
        <w:t>適切で安全な別の場所に作業療法士や</w:t>
      </w:r>
      <w:r w:rsidRPr="00BF11A8">
        <w:rPr>
          <w:rFonts w:hint="eastAsia"/>
          <w:szCs w:val="21"/>
        </w:rPr>
        <w:t>IT</w:t>
      </w:r>
      <w:r w:rsidRPr="00BF11A8">
        <w:rPr>
          <w:rFonts w:hint="eastAsia"/>
          <w:szCs w:val="21"/>
        </w:rPr>
        <w:t>管理者によって保管</w:t>
      </w:r>
      <w:r w:rsidR="006521C2" w:rsidRPr="00BF11A8">
        <w:rPr>
          <w:rFonts w:hint="eastAsia"/>
          <w:szCs w:val="21"/>
        </w:rPr>
        <w:t>するべきである</w:t>
      </w:r>
      <w:r w:rsidRPr="00BF11A8">
        <w:rPr>
          <w:rFonts w:hint="eastAsia"/>
          <w:szCs w:val="21"/>
        </w:rPr>
        <w:t>。</w:t>
      </w:r>
    </w:p>
    <w:p w14:paraId="106660F9" w14:textId="77777777" w:rsidR="00857ED3" w:rsidRDefault="00857ED3" w:rsidP="00857ED3">
      <w:pPr>
        <w:ind w:left="284" w:hangingChars="151" w:hanging="284"/>
        <w:jc w:val="left"/>
        <w:rPr>
          <w:szCs w:val="21"/>
        </w:rPr>
      </w:pPr>
    </w:p>
    <w:p w14:paraId="42A2D7F2" w14:textId="5516E71D" w:rsidR="00857ED3" w:rsidRPr="006521C2" w:rsidRDefault="0026638C" w:rsidP="0079488C">
      <w:pPr>
        <w:ind w:left="359" w:hangingChars="151" w:hanging="359"/>
        <w:jc w:val="left"/>
        <w:rPr>
          <w:b/>
          <w:sz w:val="24"/>
        </w:rPr>
      </w:pPr>
      <w:r w:rsidRPr="006521C2">
        <w:rPr>
          <w:rFonts w:hint="eastAsia"/>
          <w:b/>
          <w:sz w:val="24"/>
        </w:rPr>
        <w:t>OTAP</w:t>
      </w:r>
      <w:r w:rsidRPr="006521C2">
        <w:rPr>
          <w:rFonts w:hint="eastAsia"/>
          <w:b/>
          <w:sz w:val="24"/>
        </w:rPr>
        <w:t>のインストール</w:t>
      </w:r>
      <w:r w:rsidR="006521C2" w:rsidRPr="006521C2">
        <w:rPr>
          <w:rFonts w:hint="eastAsia"/>
          <w:b/>
          <w:sz w:val="24"/>
        </w:rPr>
        <w:t>と使用する人のライセンスキー</w:t>
      </w:r>
    </w:p>
    <w:p w14:paraId="33FCC866" w14:textId="41E47CFE" w:rsidR="006521C2" w:rsidRPr="00BF11A8" w:rsidRDefault="006521C2" w:rsidP="00FF5FA3">
      <w:pPr>
        <w:pStyle w:val="ad"/>
        <w:numPr>
          <w:ilvl w:val="0"/>
          <w:numId w:val="17"/>
        </w:numPr>
        <w:ind w:leftChars="0"/>
        <w:jc w:val="left"/>
        <w:rPr>
          <w:szCs w:val="21"/>
        </w:rPr>
      </w:pPr>
      <w:r w:rsidRPr="00BF11A8">
        <w:rPr>
          <w:rFonts w:hint="eastAsia"/>
          <w:szCs w:val="21"/>
        </w:rPr>
        <w:t>ほとんどの職場では、全ての</w:t>
      </w:r>
      <w:r w:rsidRPr="00BF11A8">
        <w:rPr>
          <w:rFonts w:hint="eastAsia"/>
          <w:szCs w:val="21"/>
        </w:rPr>
        <w:t>OTAP</w:t>
      </w:r>
      <w:r w:rsidRPr="00BF11A8">
        <w:rPr>
          <w:rFonts w:hint="eastAsia"/>
          <w:szCs w:val="21"/>
        </w:rPr>
        <w:t>ユーザーが共有できるように</w:t>
      </w:r>
      <w:r w:rsidRPr="00BF11A8">
        <w:rPr>
          <w:rFonts w:hint="eastAsia"/>
          <w:szCs w:val="21"/>
        </w:rPr>
        <w:t>OTAP</w:t>
      </w:r>
      <w:r w:rsidRPr="00BF11A8">
        <w:rPr>
          <w:rFonts w:hint="eastAsia"/>
          <w:szCs w:val="21"/>
        </w:rPr>
        <w:t>をインストールすることを、</w:t>
      </w:r>
      <w:r w:rsidRPr="00BF11A8">
        <w:rPr>
          <w:rFonts w:hint="eastAsia"/>
          <w:szCs w:val="21"/>
        </w:rPr>
        <w:t>IT</w:t>
      </w:r>
      <w:r w:rsidRPr="00BF11A8">
        <w:rPr>
          <w:rFonts w:hint="eastAsia"/>
          <w:szCs w:val="21"/>
        </w:rPr>
        <w:t>管理者は選択している。</w:t>
      </w:r>
    </w:p>
    <w:p w14:paraId="2E451B18" w14:textId="64B4D6C3" w:rsidR="00F04EAE" w:rsidRPr="00BF11A8" w:rsidRDefault="006521C2" w:rsidP="00FF5FA3">
      <w:pPr>
        <w:pStyle w:val="ad"/>
        <w:numPr>
          <w:ilvl w:val="0"/>
          <w:numId w:val="17"/>
        </w:numPr>
        <w:ind w:leftChars="0"/>
        <w:jc w:val="left"/>
        <w:rPr>
          <w:szCs w:val="21"/>
        </w:rPr>
      </w:pPr>
      <w:r w:rsidRPr="00BF11A8">
        <w:rPr>
          <w:rFonts w:hint="eastAsia"/>
          <w:szCs w:val="21"/>
        </w:rPr>
        <w:t>各作業療法士は、</w:t>
      </w:r>
      <w:r w:rsidR="00780B77">
        <w:rPr>
          <w:rFonts w:hint="eastAsia"/>
          <w:szCs w:val="21"/>
        </w:rPr>
        <w:t>AMPS</w:t>
      </w:r>
      <w:r w:rsidRPr="00BF11A8">
        <w:rPr>
          <w:rFonts w:hint="eastAsia"/>
          <w:szCs w:val="21"/>
        </w:rPr>
        <w:t>、</w:t>
      </w:r>
      <w:r w:rsidRPr="00BF11A8">
        <w:rPr>
          <w:rFonts w:hint="eastAsia"/>
          <w:szCs w:val="21"/>
        </w:rPr>
        <w:t>ESI</w:t>
      </w:r>
      <w:r w:rsidRPr="00BF11A8">
        <w:rPr>
          <w:rFonts w:hint="eastAsia"/>
          <w:szCs w:val="21"/>
        </w:rPr>
        <w:t>、</w:t>
      </w:r>
      <w:proofErr w:type="spellStart"/>
      <w:r w:rsidRPr="00BF11A8">
        <w:rPr>
          <w:rFonts w:hint="eastAsia"/>
          <w:szCs w:val="21"/>
        </w:rPr>
        <w:t>School</w:t>
      </w:r>
      <w:r w:rsidR="00780B77">
        <w:rPr>
          <w:rFonts w:hint="eastAsia"/>
          <w:szCs w:val="21"/>
        </w:rPr>
        <w:t>AMPS</w:t>
      </w:r>
      <w:proofErr w:type="spellEnd"/>
      <w:r w:rsidRPr="00BF11A8">
        <w:rPr>
          <w:rFonts w:hint="eastAsia"/>
          <w:szCs w:val="21"/>
        </w:rPr>
        <w:t>のライセンスキーを持っていて、それ</w:t>
      </w:r>
      <w:r w:rsidR="00F04EAE" w:rsidRPr="00BF11A8">
        <w:rPr>
          <w:rFonts w:hint="eastAsia"/>
          <w:szCs w:val="21"/>
        </w:rPr>
        <w:t>を使って</w:t>
      </w:r>
      <w:r w:rsidR="00F04EAE" w:rsidRPr="00BF11A8">
        <w:rPr>
          <w:rFonts w:hint="eastAsia"/>
          <w:szCs w:val="21"/>
        </w:rPr>
        <w:t>OTAP</w:t>
      </w:r>
      <w:r w:rsidR="00F04EAE" w:rsidRPr="00BF11A8">
        <w:rPr>
          <w:rFonts w:hint="eastAsia"/>
          <w:szCs w:val="21"/>
        </w:rPr>
        <w:lastRenderedPageBreak/>
        <w:t>に登録する。</w:t>
      </w:r>
    </w:p>
    <w:p w14:paraId="5F3F3055" w14:textId="759BE2B4" w:rsidR="00F04EAE" w:rsidRPr="00BF11A8" w:rsidRDefault="00F04EAE" w:rsidP="00FF5FA3">
      <w:pPr>
        <w:pStyle w:val="ad"/>
        <w:numPr>
          <w:ilvl w:val="0"/>
          <w:numId w:val="17"/>
        </w:numPr>
        <w:ind w:leftChars="0"/>
        <w:jc w:val="left"/>
        <w:rPr>
          <w:szCs w:val="21"/>
        </w:rPr>
      </w:pPr>
      <w:r w:rsidRPr="00BF11A8">
        <w:rPr>
          <w:rFonts w:hint="eastAsia"/>
          <w:szCs w:val="21"/>
        </w:rPr>
        <w:t>入力されたデータは、その入力した作業療法士ごとにアクセスされるもので、パスワードによって保護されている。</w:t>
      </w:r>
    </w:p>
    <w:p w14:paraId="36E0511A" w14:textId="785509B3" w:rsidR="00F04EAE" w:rsidRPr="00BF11A8" w:rsidRDefault="00F04EAE" w:rsidP="00FF5FA3">
      <w:pPr>
        <w:pStyle w:val="ad"/>
        <w:numPr>
          <w:ilvl w:val="0"/>
          <w:numId w:val="17"/>
        </w:numPr>
        <w:ind w:leftChars="0"/>
        <w:jc w:val="left"/>
        <w:rPr>
          <w:szCs w:val="21"/>
        </w:rPr>
      </w:pPr>
      <w:r w:rsidRPr="00BF11A8">
        <w:rPr>
          <w:rFonts w:hint="eastAsia"/>
          <w:szCs w:val="21"/>
        </w:rPr>
        <w:t>OTAP</w:t>
      </w:r>
      <w:r w:rsidRPr="00BF11A8">
        <w:rPr>
          <w:rFonts w:hint="eastAsia"/>
          <w:szCs w:val="21"/>
        </w:rPr>
        <w:t>ソフトウエアやデータベースの位置は、必要なら、</w:t>
      </w:r>
      <w:r w:rsidRPr="00BF11A8">
        <w:rPr>
          <w:rFonts w:hint="eastAsia"/>
          <w:szCs w:val="21"/>
        </w:rPr>
        <w:t>IT</w:t>
      </w:r>
      <w:r w:rsidRPr="00BF11A8">
        <w:rPr>
          <w:rFonts w:hint="eastAsia"/>
          <w:szCs w:val="21"/>
        </w:rPr>
        <w:t>管理者によって指定されるかもしれない。</w:t>
      </w:r>
    </w:p>
    <w:p w14:paraId="56F19C08" w14:textId="77777777" w:rsidR="00857ED3" w:rsidRDefault="00857ED3" w:rsidP="00FA3A31">
      <w:pPr>
        <w:jc w:val="left"/>
        <w:rPr>
          <w:szCs w:val="21"/>
        </w:rPr>
      </w:pPr>
    </w:p>
    <w:p w14:paraId="77EB44EA" w14:textId="3F8CC31F" w:rsidR="00F04EAE" w:rsidRDefault="00F04EAE" w:rsidP="00FA3A31">
      <w:pPr>
        <w:jc w:val="left"/>
        <w:rPr>
          <w:b/>
          <w:sz w:val="24"/>
        </w:rPr>
      </w:pPr>
      <w:r w:rsidRPr="00F04EAE">
        <w:rPr>
          <w:rFonts w:hint="eastAsia"/>
          <w:b/>
          <w:sz w:val="24"/>
        </w:rPr>
        <w:t>IT</w:t>
      </w:r>
      <w:r w:rsidRPr="00F04EAE">
        <w:rPr>
          <w:rFonts w:hint="eastAsia"/>
          <w:b/>
          <w:sz w:val="24"/>
        </w:rPr>
        <w:t>管理者のための</w:t>
      </w:r>
      <w:r>
        <w:rPr>
          <w:rFonts w:hint="eastAsia"/>
          <w:b/>
          <w:sz w:val="24"/>
        </w:rPr>
        <w:t>イベントログ</w:t>
      </w:r>
      <w:r w:rsidRPr="00F04EAE">
        <w:rPr>
          <w:b/>
          <w:sz w:val="24"/>
        </w:rPr>
        <w:t>Event Log</w:t>
      </w:r>
    </w:p>
    <w:p w14:paraId="4277BA7C" w14:textId="491892FE" w:rsidR="00126378" w:rsidRPr="003D0B69" w:rsidRDefault="00126378" w:rsidP="00FA3A31">
      <w:pPr>
        <w:jc w:val="left"/>
        <w:rPr>
          <w:szCs w:val="21"/>
        </w:rPr>
      </w:pPr>
      <w:r w:rsidRPr="003D0B69">
        <w:rPr>
          <w:rFonts w:hint="eastAsia"/>
          <w:szCs w:val="21"/>
        </w:rPr>
        <w:t>次の出来事は、</w:t>
      </w:r>
      <w:r w:rsidRPr="003D0B69">
        <w:rPr>
          <w:rFonts w:hint="eastAsia"/>
          <w:szCs w:val="21"/>
        </w:rPr>
        <w:t>OTAP</w:t>
      </w:r>
      <w:r w:rsidRPr="003D0B69">
        <w:rPr>
          <w:rFonts w:hint="eastAsia"/>
          <w:szCs w:val="21"/>
        </w:rPr>
        <w:t>ソフトウエアを使用者の利用状況を</w:t>
      </w:r>
      <w:r w:rsidRPr="003D0B69">
        <w:rPr>
          <w:rFonts w:hint="eastAsia"/>
          <w:szCs w:val="21"/>
        </w:rPr>
        <w:t>IT</w:t>
      </w:r>
      <w:r w:rsidRPr="003D0B69">
        <w:rPr>
          <w:rFonts w:hint="eastAsia"/>
          <w:szCs w:val="21"/>
        </w:rPr>
        <w:t>管理者がモニターできるよう記録される。</w:t>
      </w:r>
    </w:p>
    <w:p w14:paraId="4ECC06EC" w14:textId="3AA6C16B" w:rsidR="00126378" w:rsidRPr="00844FEB" w:rsidRDefault="00126378" w:rsidP="00FF5FA3">
      <w:pPr>
        <w:pStyle w:val="ad"/>
        <w:numPr>
          <w:ilvl w:val="0"/>
          <w:numId w:val="18"/>
        </w:numPr>
        <w:ind w:leftChars="0"/>
        <w:jc w:val="left"/>
        <w:rPr>
          <w:szCs w:val="21"/>
        </w:rPr>
      </w:pPr>
      <w:r w:rsidRPr="00844FEB">
        <w:rPr>
          <w:rFonts w:hint="eastAsia"/>
          <w:szCs w:val="21"/>
        </w:rPr>
        <w:t>新しい使用者登録</w:t>
      </w:r>
    </w:p>
    <w:p w14:paraId="3E2F9DD3" w14:textId="2A57058E" w:rsidR="00126378" w:rsidRPr="00844FEB" w:rsidRDefault="00126378" w:rsidP="00FF5FA3">
      <w:pPr>
        <w:pStyle w:val="ad"/>
        <w:numPr>
          <w:ilvl w:val="0"/>
          <w:numId w:val="18"/>
        </w:numPr>
        <w:ind w:leftChars="0"/>
        <w:jc w:val="left"/>
        <w:rPr>
          <w:szCs w:val="21"/>
        </w:rPr>
      </w:pPr>
      <w:r w:rsidRPr="00844FEB">
        <w:rPr>
          <w:rFonts w:hint="eastAsia"/>
          <w:szCs w:val="21"/>
        </w:rPr>
        <w:t>使用者の氏名の変更</w:t>
      </w:r>
    </w:p>
    <w:p w14:paraId="5DC259C9" w14:textId="677CF0B3" w:rsidR="00126378" w:rsidRPr="00844FEB" w:rsidRDefault="00126378" w:rsidP="00FF5FA3">
      <w:pPr>
        <w:pStyle w:val="ad"/>
        <w:numPr>
          <w:ilvl w:val="0"/>
          <w:numId w:val="18"/>
        </w:numPr>
        <w:ind w:leftChars="0"/>
        <w:jc w:val="left"/>
        <w:rPr>
          <w:szCs w:val="21"/>
        </w:rPr>
      </w:pPr>
      <w:r w:rsidRPr="00844FEB">
        <w:rPr>
          <w:rFonts w:hint="eastAsia"/>
          <w:szCs w:val="21"/>
        </w:rPr>
        <w:t>使用者のパスワードの変更</w:t>
      </w:r>
    </w:p>
    <w:p w14:paraId="0EBE0455" w14:textId="3F2AF43F" w:rsidR="00126378" w:rsidRPr="00844FEB" w:rsidRDefault="00126378" w:rsidP="00FF5FA3">
      <w:pPr>
        <w:pStyle w:val="ad"/>
        <w:numPr>
          <w:ilvl w:val="0"/>
          <w:numId w:val="18"/>
        </w:numPr>
        <w:ind w:leftChars="0"/>
        <w:jc w:val="left"/>
        <w:rPr>
          <w:szCs w:val="21"/>
        </w:rPr>
      </w:pPr>
      <w:r w:rsidRPr="00844FEB">
        <w:rPr>
          <w:rFonts w:hint="eastAsia"/>
          <w:szCs w:val="21"/>
        </w:rPr>
        <w:t>パスワード変更要求設定期間</w:t>
      </w:r>
    </w:p>
    <w:p w14:paraId="4BFEA345" w14:textId="6DE8D9F8" w:rsidR="00126378" w:rsidRPr="00844FEB" w:rsidRDefault="00126378" w:rsidP="00FF5FA3">
      <w:pPr>
        <w:pStyle w:val="ad"/>
        <w:numPr>
          <w:ilvl w:val="0"/>
          <w:numId w:val="18"/>
        </w:numPr>
        <w:ind w:leftChars="0"/>
        <w:jc w:val="left"/>
        <w:rPr>
          <w:szCs w:val="21"/>
        </w:rPr>
      </w:pPr>
      <w:r w:rsidRPr="00844FEB">
        <w:rPr>
          <w:rFonts w:hint="eastAsia"/>
          <w:szCs w:val="21"/>
        </w:rPr>
        <w:t>クライアントデータの出力</w:t>
      </w:r>
    </w:p>
    <w:p w14:paraId="003BB54B" w14:textId="18FEEB11" w:rsidR="00126378" w:rsidRPr="00844FEB" w:rsidRDefault="00126378" w:rsidP="00FF5FA3">
      <w:pPr>
        <w:pStyle w:val="ad"/>
        <w:numPr>
          <w:ilvl w:val="0"/>
          <w:numId w:val="18"/>
        </w:numPr>
        <w:ind w:leftChars="0"/>
        <w:jc w:val="left"/>
        <w:rPr>
          <w:szCs w:val="21"/>
        </w:rPr>
      </w:pPr>
      <w:r w:rsidRPr="00844FEB">
        <w:rPr>
          <w:rFonts w:hint="eastAsia"/>
          <w:szCs w:val="21"/>
        </w:rPr>
        <w:t>3</w:t>
      </w:r>
      <w:r w:rsidRPr="00844FEB">
        <w:rPr>
          <w:rFonts w:hint="eastAsia"/>
          <w:szCs w:val="21"/>
        </w:rPr>
        <w:t>回連続したログインの失敗；使用者の</w:t>
      </w:r>
      <w:r w:rsidRPr="00844FEB">
        <w:rPr>
          <w:rFonts w:hint="eastAsia"/>
          <w:szCs w:val="21"/>
        </w:rPr>
        <w:t>OTAP</w:t>
      </w:r>
      <w:r w:rsidRPr="00844FEB">
        <w:rPr>
          <w:rFonts w:hint="eastAsia"/>
          <w:szCs w:val="21"/>
        </w:rPr>
        <w:t>からの自動利用拒否</w:t>
      </w:r>
    </w:p>
    <w:p w14:paraId="596AE2A7" w14:textId="068CBB47" w:rsidR="003D0B69" w:rsidRPr="00844FEB" w:rsidRDefault="003D0B69" w:rsidP="00FF5FA3">
      <w:pPr>
        <w:pStyle w:val="ad"/>
        <w:numPr>
          <w:ilvl w:val="0"/>
          <w:numId w:val="18"/>
        </w:numPr>
        <w:ind w:leftChars="0"/>
        <w:jc w:val="left"/>
        <w:rPr>
          <w:szCs w:val="21"/>
        </w:rPr>
      </w:pPr>
      <w:r w:rsidRPr="00844FEB">
        <w:rPr>
          <w:rFonts w:hint="eastAsia"/>
          <w:szCs w:val="21"/>
        </w:rPr>
        <w:t>データベースの位置の移動</w:t>
      </w:r>
    </w:p>
    <w:p w14:paraId="4C3D92D2" w14:textId="77777777" w:rsidR="00E86465" w:rsidRDefault="00E86465" w:rsidP="00E86465">
      <w:pPr>
        <w:jc w:val="left"/>
      </w:pPr>
    </w:p>
    <w:p w14:paraId="2322BAAD" w14:textId="37C7F026" w:rsidR="00CD4054" w:rsidRPr="00CD4054" w:rsidRDefault="00CD4054" w:rsidP="00E86465">
      <w:pPr>
        <w:jc w:val="left"/>
        <w:rPr>
          <w:b/>
        </w:rPr>
      </w:pPr>
      <w:r w:rsidRPr="00CD4054">
        <w:rPr>
          <w:b/>
        </w:rPr>
        <w:t>For more information, contact</w:t>
      </w:r>
    </w:p>
    <w:p w14:paraId="0F504ED5" w14:textId="1B11A327" w:rsidR="003D0B69" w:rsidRPr="003D0B69" w:rsidRDefault="003D0B69" w:rsidP="00844FEB">
      <w:pPr>
        <w:autoSpaceDE w:val="0"/>
        <w:autoSpaceDN w:val="0"/>
        <w:adjustRightInd w:val="0"/>
        <w:ind w:leftChars="301" w:left="566"/>
        <w:jc w:val="left"/>
        <w:rPr>
          <w:rFonts w:ascii="Calibri" w:hAnsi="Calibri" w:cs="Calibri"/>
          <w:color w:val="000000"/>
          <w:kern w:val="0"/>
          <w:sz w:val="22"/>
          <w:szCs w:val="22"/>
        </w:rPr>
      </w:pPr>
      <w:r w:rsidRPr="003D0B69">
        <w:rPr>
          <w:rFonts w:ascii="Calibri" w:hAnsi="Calibri" w:cs="Calibri"/>
          <w:color w:val="000000"/>
          <w:kern w:val="0"/>
          <w:sz w:val="22"/>
          <w:szCs w:val="22"/>
        </w:rPr>
        <w:t xml:space="preserve">Center for Innovative OT Solutions </w:t>
      </w:r>
    </w:p>
    <w:p w14:paraId="1A3575D9" w14:textId="77AC02DC" w:rsidR="003D0B69" w:rsidRPr="003D0B69" w:rsidRDefault="003D0B69" w:rsidP="00844FEB">
      <w:pPr>
        <w:autoSpaceDE w:val="0"/>
        <w:autoSpaceDN w:val="0"/>
        <w:adjustRightInd w:val="0"/>
        <w:ind w:leftChars="301" w:left="566"/>
        <w:jc w:val="left"/>
        <w:rPr>
          <w:rFonts w:ascii="Calibri" w:hAnsi="Calibri" w:cs="Calibri"/>
          <w:color w:val="000000"/>
          <w:kern w:val="0"/>
          <w:sz w:val="22"/>
          <w:szCs w:val="22"/>
        </w:rPr>
      </w:pPr>
      <w:r w:rsidRPr="003D0B69">
        <w:rPr>
          <w:rFonts w:ascii="Calibri" w:hAnsi="Calibri" w:cs="Calibri"/>
          <w:color w:val="000000"/>
          <w:kern w:val="0"/>
          <w:sz w:val="22"/>
          <w:szCs w:val="22"/>
        </w:rPr>
        <w:t xml:space="preserve">4223 S. Mason, Suite A </w:t>
      </w:r>
      <w:r w:rsidR="009F466E">
        <w:rPr>
          <w:rFonts w:ascii="Calibri" w:hAnsi="Calibri" w:cs="Calibri" w:hint="eastAsia"/>
          <w:color w:val="000000"/>
          <w:kern w:val="0"/>
          <w:sz w:val="22"/>
          <w:szCs w:val="22"/>
        </w:rPr>
        <w:t>,</w:t>
      </w:r>
      <w:r w:rsidRPr="003D0B69">
        <w:rPr>
          <w:rFonts w:ascii="Calibri" w:hAnsi="Calibri" w:cs="Calibri"/>
          <w:color w:val="000000"/>
          <w:kern w:val="0"/>
          <w:sz w:val="22"/>
          <w:szCs w:val="22"/>
        </w:rPr>
        <w:t xml:space="preserve">Fort Collins CO 80525 / USA </w:t>
      </w:r>
    </w:p>
    <w:p w14:paraId="0FF6BE2E" w14:textId="77777777" w:rsidR="003D0B69" w:rsidRPr="003D0B69" w:rsidRDefault="003D0B69" w:rsidP="00844FEB">
      <w:pPr>
        <w:autoSpaceDE w:val="0"/>
        <w:autoSpaceDN w:val="0"/>
        <w:adjustRightInd w:val="0"/>
        <w:ind w:leftChars="301" w:left="566"/>
        <w:jc w:val="left"/>
        <w:rPr>
          <w:rFonts w:ascii="Calibri" w:hAnsi="Calibri" w:cs="Calibri"/>
          <w:color w:val="000000"/>
          <w:kern w:val="0"/>
          <w:sz w:val="22"/>
          <w:szCs w:val="22"/>
        </w:rPr>
      </w:pPr>
      <w:r w:rsidRPr="003D0B69">
        <w:rPr>
          <w:rFonts w:ascii="Calibri" w:hAnsi="Calibri" w:cs="Calibri"/>
          <w:color w:val="000000"/>
          <w:kern w:val="0"/>
          <w:sz w:val="22"/>
          <w:szCs w:val="22"/>
        </w:rPr>
        <w:t xml:space="preserve">e-mail: info@innovativeOTsolutions.com </w:t>
      </w:r>
    </w:p>
    <w:p w14:paraId="0E876E6D" w14:textId="07EAB4F8" w:rsidR="003D0B69" w:rsidRDefault="003D0B69" w:rsidP="00844FEB">
      <w:pPr>
        <w:ind w:leftChars="301" w:left="566"/>
        <w:jc w:val="left"/>
      </w:pPr>
      <w:r w:rsidRPr="003D0B69">
        <w:rPr>
          <w:rFonts w:ascii="Calibri" w:hAnsi="Calibri" w:cs="Calibri"/>
          <w:color w:val="000000"/>
          <w:kern w:val="0"/>
          <w:sz w:val="22"/>
          <w:szCs w:val="22"/>
        </w:rPr>
        <w:t>Phone: +1 970 416 8612</w:t>
      </w:r>
    </w:p>
    <w:p w14:paraId="1A57B250" w14:textId="77777777" w:rsidR="002E52CE" w:rsidRDefault="002E52CE">
      <w:pPr>
        <w:widowControl/>
        <w:jc w:val="left"/>
        <w:rPr>
          <w:rFonts w:ascii="ＭＳ Ｐ明朝" w:eastAsia="ＭＳ Ｐ明朝" w:hAnsi="ＭＳ Ｐ明朝"/>
          <w:b/>
          <w:sz w:val="24"/>
        </w:rPr>
      </w:pPr>
      <w:r>
        <w:rPr>
          <w:rFonts w:ascii="ＭＳ Ｐ明朝" w:eastAsia="ＭＳ Ｐ明朝" w:hAnsi="ＭＳ Ｐ明朝"/>
          <w:b/>
          <w:sz w:val="24"/>
        </w:rPr>
        <w:br w:type="page"/>
      </w:r>
    </w:p>
    <w:p w14:paraId="5E37E344" w14:textId="59833A12" w:rsidR="00D94C79" w:rsidRPr="002E52CE" w:rsidRDefault="00D94C79" w:rsidP="00D94C79">
      <w:pPr>
        <w:jc w:val="center"/>
        <w:rPr>
          <w:rFonts w:ascii="ＭＳ Ｐ明朝" w:eastAsia="ＭＳ Ｐ明朝" w:hAnsi="ＭＳ Ｐ明朝"/>
          <w:b/>
          <w:sz w:val="32"/>
          <w:szCs w:val="32"/>
        </w:rPr>
      </w:pPr>
      <w:r w:rsidRPr="002E52CE">
        <w:rPr>
          <w:rFonts w:ascii="ＭＳ Ｐ明朝" w:eastAsia="ＭＳ Ｐ明朝" w:hAnsi="ＭＳ Ｐ明朝" w:hint="eastAsia"/>
          <w:b/>
          <w:sz w:val="32"/>
          <w:szCs w:val="32"/>
        </w:rPr>
        <w:lastRenderedPageBreak/>
        <w:t>OTAPソフトウェア　トラブルシューティングvol.1</w:t>
      </w:r>
    </w:p>
    <w:p w14:paraId="211685F7" w14:textId="36A169C0" w:rsidR="00D94C79" w:rsidRPr="00D94C79" w:rsidRDefault="00402369" w:rsidP="00D94C79">
      <w:pPr>
        <w:rPr>
          <w:rFonts w:ascii="Arial" w:eastAsia="ＭＳ Ｐ明朝" w:hAnsi="Arial" w:cs="Arial"/>
        </w:rPr>
      </w:pPr>
      <w:r>
        <w:rPr>
          <w:noProof/>
        </w:rPr>
        <mc:AlternateContent>
          <mc:Choice Requires="wps">
            <w:drawing>
              <wp:anchor distT="0" distB="0" distL="114300" distR="114300" simplePos="0" relativeHeight="251659264" behindDoc="0" locked="0" layoutInCell="1" allowOverlap="1" wp14:anchorId="25FDCCFB" wp14:editId="37AE5937">
                <wp:simplePos x="0" y="0"/>
                <wp:positionH relativeFrom="column">
                  <wp:posOffset>-125730</wp:posOffset>
                </wp:positionH>
                <wp:positionV relativeFrom="paragraph">
                  <wp:posOffset>24765</wp:posOffset>
                </wp:positionV>
                <wp:extent cx="5620385" cy="1841500"/>
                <wp:effectExtent l="0" t="0" r="18415" b="38100"/>
                <wp:wrapNone/>
                <wp:docPr id="1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0385" cy="1841500"/>
                        </a:xfrm>
                        <a:prstGeom prst="roundRect">
                          <a:avLst>
                            <a:gd name="adj" fmla="val 9164"/>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9.85pt;margin-top:1.95pt;width:442.55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0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QcRaMCAAAWBQAADgAAAGRycy9lMm9Eb2MueG1srFTNbhMxEL4j8Q6W73SzIelP1KSKWhUhRW1E&#10;i3p2vXZ2wWsb28kmPAbX3rjwCr3wNlTiMfjs3aQtcELswRrvjMfzffONj0/WtSIr4Xxl9Jjmez1K&#10;hOamqPRiTN9fn786pMQHpgumjBZjuhGenkxevjhu7Ej0TWlUIRxBEu1HjR3TMgQ7yjLPS1Ezv2es&#10;0HBK42oWsHWLrHCsQfZaZf1ebz9rjCusM1x4j79nrZNOUn4pBQ+XUnoRiBpT1BbS6tJ6G9dscsxG&#10;C8dsWfGuDPYPVdSs0rh0l+qMBUaWrvojVV1xZ7yRYY+bOjNSVlwkDECT935Dc1UyKxIWkOPtjib/&#10;/9Lyi9XckapA70CPZjV69PPblx/39w93dzAevn8leWSpsX6E4Cs7dxGntzPDP3o4smeeuPFdzFq6&#10;OsYCJVknyjc7ysU6EI6fw/1+7/XhkBIOX344yIe91JSMjbbHrfPhjTA1icaYOrPUxTs0NvHNVjMf&#10;EvFFVz0rPlAia4U2rpgiR/n+INaPhF0srG3KeFCb80qppAOlSYMq+geogXAGOUrFAszagiCvF5Qw&#10;tYDOeXDpdm9UVcTjiZKNP1WO4NIxhUIL01wDJSWK+QAHoKevK+bZ0VjPGfNlezi5ujClY2qRlAyk&#10;W75biiPZt6bYoIPOtNL2lp9XyDbDpXPmQAKgYD7DJRapDPCZzqKkNO7z3/7HeEgMXkoazAawf1oy&#10;J4DlrYb4jvLBIA5T2gyGB31s3FPP7VOPXtanBpzkeAksT2aMD2prSmfqG4zxNN4KF9Mcd7csd5vT&#10;0M4sHgIuptMUhgGyLMz0leUxeeQp8ni9vmHOdmIJ6MCF2c5RJ4FWDY+xrQqmy2BktWO45bWTN4Yv&#10;Kah7KOJ0P92nqMfnbPILAAD//wMAUEsDBBQABgAIAAAAIQCZ/RBV4AAAAAkBAAAPAAAAZHJzL2Rv&#10;d25yZXYueG1sTI/NTsMwEITvSLyDtUhcUOv0N03IpoJKHECiiNIHcOIljojXUey24e0xJzjOzmjm&#10;22I72k6cafCtY4TZNAFBXDvdcoNw/HiabED4oFirzjEhfJOHbXl9Vahcuwu/0/kQGhFL2OcKwYTQ&#10;51L62pBVfup64uh9usGqEOXQSD2oSyy3nZwnyVpa1XJcMKqnnaH663CyCPQmd6+2Msv6mV/2i/S4&#10;T1ePd4i3N+PDPYhAY/gLwy9+RIcyMlXuxNqLDmEyy9IYRVhkIKK/Wa+WICqEeRYvsizk/w/KHwAA&#10;AP//AwBQSwECLQAUAAYACAAAACEA5JnDwPsAAADhAQAAEwAAAAAAAAAAAAAAAAAAAAAAW0NvbnRl&#10;bnRfVHlwZXNdLnhtbFBLAQItABQABgAIAAAAIQAjsmrh1wAAAJQBAAALAAAAAAAAAAAAAAAAACwB&#10;AABfcmVscy8ucmVsc1BLAQItABQABgAIAAAAIQBxlBxFowIAABYFAAAOAAAAAAAAAAAAAAAAACwC&#10;AABkcnMvZTJvRG9jLnhtbFBLAQItABQABgAIAAAAIQCZ/RBV4AAAAAkBAAAPAAAAAAAAAAAAAAAA&#10;APsEAABkcnMvZG93bnJldi54bWxQSwUGAAAAAAQABADzAAAACAYAAAAA&#10;" filled="f" strokecolor="windowText" strokeweight="1pt">
                <v:path arrowok="t"/>
              </v:roundrect>
            </w:pict>
          </mc:Fallback>
        </mc:AlternateContent>
      </w:r>
    </w:p>
    <w:p w14:paraId="781E1B89" w14:textId="77777777" w:rsidR="00D94C79" w:rsidRPr="00D94C79" w:rsidRDefault="00D94C79" w:rsidP="00D94C79">
      <w:pPr>
        <w:rPr>
          <w:rFonts w:ascii="Arial" w:eastAsia="ＭＳ Ｐ明朝" w:hAnsi="Arial" w:cs="Arial"/>
          <w:color w:val="222222"/>
          <w:szCs w:val="21"/>
          <w:u w:val="single"/>
          <w:shd w:val="clear" w:color="auto" w:fill="FFFFFF"/>
        </w:rPr>
      </w:pPr>
      <w:r w:rsidRPr="00D94C79">
        <w:rPr>
          <w:rFonts w:ascii="Arial" w:eastAsia="ＭＳ Ｐ明朝" w:hAnsi="Arial" w:cs="Arial"/>
          <w:u w:val="single"/>
        </w:rPr>
        <w:t>Q</w:t>
      </w:r>
      <w:r w:rsidRPr="00D94C79">
        <w:rPr>
          <w:rFonts w:ascii="Arial" w:eastAsia="ＭＳ Ｐ明朝" w:hAnsi="Arial" w:cs="Arial"/>
          <w:u w:val="single"/>
        </w:rPr>
        <w:t xml:space="preserve">１　</w:t>
      </w:r>
      <w:r w:rsidRPr="00D94C79">
        <w:rPr>
          <w:rFonts w:ascii="Arial" w:eastAsia="ＭＳ Ｐ明朝" w:hAnsi="Arial" w:cs="Arial"/>
          <w:u w:val="single"/>
        </w:rPr>
        <w:t>Windows</w:t>
      </w:r>
      <w:r w:rsidRPr="00D94C79">
        <w:rPr>
          <w:rFonts w:ascii="Arial" w:eastAsia="ＭＳ Ｐ明朝" w:hAnsi="Arial" w:cs="Arial"/>
          <w:u w:val="single"/>
        </w:rPr>
        <w:t>で</w:t>
      </w:r>
      <w:r w:rsidRPr="00D94C79">
        <w:rPr>
          <w:rFonts w:ascii="Arial" w:eastAsia="ＭＳ Ｐ明朝" w:hAnsi="Arial" w:cs="Arial"/>
          <w:u w:val="single"/>
        </w:rPr>
        <w:t>OTAP</w:t>
      </w:r>
      <w:r w:rsidRPr="00D94C79">
        <w:rPr>
          <w:rFonts w:ascii="Arial" w:eastAsia="ＭＳ Ｐ明朝" w:hAnsi="Arial" w:cs="Arial"/>
          <w:u w:val="single"/>
        </w:rPr>
        <w:t>ソフトウェアが起動しない。</w:t>
      </w:r>
    </w:p>
    <w:p w14:paraId="36134990" w14:textId="77777777" w:rsidR="00D94C79" w:rsidRPr="00D94C79" w:rsidRDefault="00D94C79" w:rsidP="00D94C79">
      <w:pPr>
        <w:rPr>
          <w:rFonts w:ascii="Arial" w:eastAsia="ＭＳ Ｐ明朝" w:hAnsi="Arial" w:cs="Arial"/>
          <w:color w:val="222222"/>
          <w:szCs w:val="21"/>
          <w:shd w:val="clear" w:color="auto" w:fill="FFFFFF"/>
        </w:rPr>
      </w:pPr>
      <w:r w:rsidRPr="00D94C79">
        <w:rPr>
          <w:rFonts w:ascii="Arial" w:eastAsia="ＭＳ Ｐ明朝" w:hAnsi="Arial" w:cs="Arial"/>
          <w:color w:val="222222"/>
          <w:szCs w:val="21"/>
          <w:shd w:val="clear" w:color="auto" w:fill="FFFFFF"/>
        </w:rPr>
        <w:t>JAVA</w:t>
      </w:r>
      <w:r w:rsidRPr="00D94C79">
        <w:rPr>
          <w:rFonts w:ascii="Arial" w:eastAsia="ＭＳ Ｐ明朝" w:hAnsi="Arial" w:cs="Arial"/>
          <w:color w:val="222222"/>
          <w:szCs w:val="21"/>
          <w:shd w:val="clear" w:color="auto" w:fill="FFFFFF"/>
        </w:rPr>
        <w:t>の最新版をインストールして、</w:t>
      </w:r>
    </w:p>
    <w:p w14:paraId="1CF9D748" w14:textId="77777777" w:rsidR="00D94C79" w:rsidRPr="00D94C79" w:rsidRDefault="00D94C79" w:rsidP="00D94C79">
      <w:pPr>
        <w:rPr>
          <w:rFonts w:ascii="Arial" w:eastAsia="ＭＳ Ｐ明朝" w:hAnsi="Arial" w:cs="Arial"/>
          <w:color w:val="222222"/>
          <w:szCs w:val="21"/>
          <w:shd w:val="clear" w:color="auto" w:fill="FFFFFF"/>
        </w:rPr>
      </w:pPr>
      <w:proofErr w:type="spellStart"/>
      <w:r w:rsidRPr="00D94C79">
        <w:rPr>
          <w:rFonts w:ascii="Arial" w:eastAsia="ＭＳ Ｐ明朝" w:hAnsi="Arial" w:cs="Arial"/>
          <w:color w:val="222222"/>
          <w:szCs w:val="21"/>
          <w:shd w:val="clear" w:color="auto" w:fill="FFFFFF"/>
        </w:rPr>
        <w:t>OTAPzip</w:t>
      </w:r>
      <w:proofErr w:type="spellEnd"/>
      <w:r w:rsidRPr="00D94C79">
        <w:rPr>
          <w:rFonts w:ascii="Arial" w:eastAsia="ＭＳ Ｐ明朝" w:hAnsi="Arial" w:cs="Arial"/>
          <w:color w:val="222222"/>
          <w:szCs w:val="21"/>
          <w:shd w:val="clear" w:color="auto" w:fill="FFFFFF"/>
        </w:rPr>
        <w:t>フォルダ</w:t>
      </w:r>
      <w:r w:rsidRPr="00D94C79">
        <w:rPr>
          <w:rFonts w:ascii="Arial" w:eastAsia="ＭＳ Ｐ明朝" w:hAnsi="Arial" w:cs="Arial"/>
          <w:color w:val="222222"/>
          <w:szCs w:val="21"/>
          <w:shd w:val="clear" w:color="auto" w:fill="FFFFFF"/>
        </w:rPr>
        <w:t>→OTAP</w:t>
      </w:r>
      <w:r w:rsidRPr="00D94C79">
        <w:rPr>
          <w:rFonts w:ascii="Arial" w:eastAsia="ＭＳ Ｐ明朝" w:hAnsi="Arial" w:cs="Arial"/>
          <w:color w:val="222222"/>
          <w:szCs w:val="21"/>
          <w:shd w:val="clear" w:color="auto" w:fill="FFFFFF"/>
        </w:rPr>
        <w:t>フォルダ</w:t>
      </w:r>
      <w:r w:rsidRPr="00D94C79">
        <w:rPr>
          <w:rFonts w:ascii="Arial" w:eastAsia="ＭＳ Ｐ明朝" w:hAnsi="Arial" w:cs="Arial"/>
          <w:color w:val="222222"/>
          <w:szCs w:val="21"/>
          <w:shd w:val="clear" w:color="auto" w:fill="FFFFFF"/>
        </w:rPr>
        <w:t>→OTAP</w:t>
      </w:r>
      <w:r w:rsidRPr="00D94C79">
        <w:rPr>
          <w:rFonts w:ascii="Arial" w:eastAsia="ＭＳ Ｐ明朝" w:hAnsi="Arial" w:cs="Arial"/>
          <w:color w:val="222222"/>
          <w:szCs w:val="21"/>
          <w:shd w:val="clear" w:color="auto" w:fill="FFFFFF"/>
        </w:rPr>
        <w:t>ファイルを開こうとしても開きません。</w:t>
      </w:r>
    </w:p>
    <w:p w14:paraId="37C4A0F3" w14:textId="77777777" w:rsidR="00D94C79" w:rsidRPr="00D94C79" w:rsidRDefault="00D94C79" w:rsidP="00D94C79">
      <w:pPr>
        <w:rPr>
          <w:rFonts w:ascii="Arial" w:eastAsia="ＭＳ Ｐ明朝" w:hAnsi="Arial" w:cs="Arial"/>
          <w:color w:val="222222"/>
          <w:szCs w:val="21"/>
          <w:shd w:val="clear" w:color="auto" w:fill="FFFFFF"/>
        </w:rPr>
      </w:pPr>
    </w:p>
    <w:p w14:paraId="0D5F622C" w14:textId="77777777" w:rsidR="00D94C79" w:rsidRPr="00D94C79" w:rsidRDefault="00D94C79" w:rsidP="00D94C79">
      <w:pPr>
        <w:widowControl/>
        <w:shd w:val="clear" w:color="auto" w:fill="FFFFFF"/>
        <w:jc w:val="left"/>
        <w:rPr>
          <w:rFonts w:ascii="Arial" w:eastAsia="ＭＳ Ｐ明朝" w:hAnsi="Arial" w:cs="Arial"/>
          <w:color w:val="222222"/>
          <w:kern w:val="0"/>
          <w:szCs w:val="21"/>
          <w:u w:val="single"/>
        </w:rPr>
      </w:pPr>
      <w:r w:rsidRPr="00D94C79">
        <w:rPr>
          <w:rFonts w:ascii="Arial" w:eastAsia="ＭＳ Ｐ明朝" w:hAnsi="Arial" w:cs="Arial"/>
          <w:color w:val="222222"/>
          <w:kern w:val="0"/>
          <w:szCs w:val="21"/>
          <w:u w:val="single"/>
        </w:rPr>
        <w:t>A</w:t>
      </w:r>
      <w:r w:rsidRPr="00D94C79">
        <w:rPr>
          <w:rFonts w:ascii="Arial" w:eastAsia="ＭＳ Ｐ明朝" w:hAnsi="Arial" w:cs="Arial"/>
          <w:color w:val="222222"/>
          <w:kern w:val="0"/>
          <w:szCs w:val="21"/>
          <w:u w:val="single"/>
        </w:rPr>
        <w:t>１　次の手順を試してみてください。</w:t>
      </w:r>
    </w:p>
    <w:p w14:paraId="1F45E7EF" w14:textId="77777777" w:rsidR="00D94C79" w:rsidRPr="00D94C79" w:rsidRDefault="00D94C79" w:rsidP="00D94C79">
      <w:pPr>
        <w:widowControl/>
        <w:shd w:val="clear" w:color="auto" w:fill="FFFFFF"/>
        <w:jc w:val="left"/>
        <w:rPr>
          <w:rFonts w:ascii="Arial" w:eastAsia="ＭＳ Ｐ明朝" w:hAnsi="Arial" w:cs="Arial"/>
          <w:color w:val="222222"/>
          <w:kern w:val="0"/>
          <w:szCs w:val="21"/>
        </w:rPr>
      </w:pPr>
      <w:r w:rsidRPr="00D94C79">
        <w:rPr>
          <w:rFonts w:ascii="Arial" w:eastAsia="ＭＳ Ｐ明朝" w:hAnsi="Arial" w:cs="Arial"/>
          <w:color w:val="222222"/>
          <w:kern w:val="0"/>
          <w:szCs w:val="21"/>
        </w:rPr>
        <w:t>1</w:t>
      </w:r>
      <w:r w:rsidRPr="00D94C79">
        <w:rPr>
          <w:rFonts w:ascii="Arial" w:eastAsia="ＭＳ Ｐ明朝" w:hAnsi="Arial" w:cs="Arial"/>
          <w:color w:val="222222"/>
          <w:kern w:val="0"/>
          <w:szCs w:val="21"/>
        </w:rPr>
        <w:t>．</w:t>
      </w:r>
      <w:r w:rsidRPr="00D94C79">
        <w:rPr>
          <w:rFonts w:ascii="Arial" w:eastAsia="ＭＳ Ｐ明朝" w:hAnsi="Arial" w:cs="Arial"/>
          <w:color w:val="222222"/>
          <w:kern w:val="0"/>
          <w:szCs w:val="21"/>
        </w:rPr>
        <w:t>otap.zip</w:t>
      </w:r>
      <w:r w:rsidRPr="00D94C79">
        <w:rPr>
          <w:rFonts w:ascii="Arial" w:eastAsia="ＭＳ Ｐ明朝" w:hAnsi="Arial" w:cs="Arial"/>
          <w:color w:val="222222"/>
          <w:kern w:val="0"/>
          <w:szCs w:val="21"/>
        </w:rPr>
        <w:t>フォルダを開く。</w:t>
      </w:r>
    </w:p>
    <w:p w14:paraId="57DF8D45" w14:textId="77777777" w:rsidR="00D94C79" w:rsidRPr="00D94C79" w:rsidRDefault="00D94C79" w:rsidP="00D94C79">
      <w:pPr>
        <w:widowControl/>
        <w:shd w:val="clear" w:color="auto" w:fill="FFFFFF"/>
        <w:jc w:val="left"/>
        <w:rPr>
          <w:rFonts w:ascii="Arial" w:eastAsia="ＭＳ Ｐ明朝" w:hAnsi="Arial" w:cs="Arial"/>
          <w:color w:val="222222"/>
          <w:kern w:val="0"/>
          <w:szCs w:val="21"/>
        </w:rPr>
      </w:pPr>
      <w:r w:rsidRPr="00D94C79">
        <w:rPr>
          <w:rFonts w:ascii="Arial" w:eastAsia="ＭＳ Ｐ明朝" w:hAnsi="Arial" w:cs="Arial"/>
          <w:color w:val="222222"/>
          <w:kern w:val="0"/>
          <w:szCs w:val="21"/>
        </w:rPr>
        <w:t>2</w:t>
      </w:r>
      <w:r w:rsidRPr="00D94C79">
        <w:rPr>
          <w:rFonts w:ascii="Arial" w:eastAsia="ＭＳ Ｐ明朝" w:hAnsi="Arial" w:cs="Arial"/>
          <w:color w:val="222222"/>
          <w:kern w:val="0"/>
          <w:szCs w:val="21"/>
        </w:rPr>
        <w:t>．</w:t>
      </w:r>
      <w:proofErr w:type="spellStart"/>
      <w:r w:rsidRPr="00D94C79">
        <w:rPr>
          <w:rFonts w:ascii="Arial" w:eastAsia="ＭＳ Ｐ明朝" w:hAnsi="Arial" w:cs="Arial"/>
          <w:color w:val="222222"/>
          <w:kern w:val="0"/>
          <w:szCs w:val="21"/>
        </w:rPr>
        <w:t>otap</w:t>
      </w:r>
      <w:proofErr w:type="spellEnd"/>
      <w:r w:rsidRPr="00D94C79">
        <w:rPr>
          <w:rFonts w:ascii="Arial" w:eastAsia="ＭＳ Ｐ明朝" w:hAnsi="Arial" w:cs="Arial"/>
          <w:color w:val="222222"/>
          <w:kern w:val="0"/>
          <w:szCs w:val="21"/>
        </w:rPr>
        <w:t>フォルダをデスクトップなど任意の場所に出す。</w:t>
      </w:r>
    </w:p>
    <w:p w14:paraId="363B7AEA" w14:textId="77777777" w:rsidR="00D94C79" w:rsidRPr="00D94C79" w:rsidRDefault="00D94C79" w:rsidP="00D94C79">
      <w:pPr>
        <w:widowControl/>
        <w:shd w:val="clear" w:color="auto" w:fill="FFFFFF"/>
        <w:jc w:val="left"/>
        <w:rPr>
          <w:rFonts w:ascii="Arial" w:eastAsia="ＭＳ Ｐ明朝" w:hAnsi="Arial" w:cs="Arial"/>
          <w:color w:val="222222"/>
          <w:kern w:val="0"/>
          <w:szCs w:val="21"/>
        </w:rPr>
      </w:pPr>
      <w:r w:rsidRPr="00D94C79">
        <w:rPr>
          <w:rFonts w:ascii="Arial" w:eastAsia="ＭＳ Ｐ明朝" w:hAnsi="Arial" w:cs="Arial"/>
          <w:color w:val="222222"/>
          <w:kern w:val="0"/>
          <w:szCs w:val="21"/>
        </w:rPr>
        <w:t>3</w:t>
      </w:r>
      <w:r w:rsidRPr="00D94C79">
        <w:rPr>
          <w:rFonts w:ascii="Arial" w:eastAsia="ＭＳ Ｐ明朝" w:hAnsi="Arial" w:cs="Arial"/>
          <w:color w:val="222222"/>
          <w:kern w:val="0"/>
          <w:szCs w:val="21"/>
        </w:rPr>
        <w:t>．</w:t>
      </w:r>
      <w:proofErr w:type="spellStart"/>
      <w:r w:rsidRPr="00D94C79">
        <w:rPr>
          <w:rFonts w:ascii="Arial" w:eastAsia="ＭＳ Ｐ明朝" w:hAnsi="Arial" w:cs="Arial"/>
          <w:color w:val="222222"/>
          <w:kern w:val="0"/>
          <w:szCs w:val="21"/>
        </w:rPr>
        <w:t>otap</w:t>
      </w:r>
      <w:proofErr w:type="spellEnd"/>
      <w:r w:rsidRPr="00D94C79">
        <w:rPr>
          <w:rFonts w:ascii="Arial" w:eastAsia="ＭＳ Ｐ明朝" w:hAnsi="Arial" w:cs="Arial"/>
          <w:color w:val="222222"/>
          <w:kern w:val="0"/>
          <w:szCs w:val="21"/>
        </w:rPr>
        <w:t>フォルダを開いて、「</w:t>
      </w:r>
      <w:proofErr w:type="spellStart"/>
      <w:r w:rsidRPr="00D94C79">
        <w:rPr>
          <w:rFonts w:ascii="Arial" w:eastAsia="ＭＳ Ｐ明朝" w:hAnsi="Arial" w:cs="Arial"/>
          <w:color w:val="222222"/>
          <w:kern w:val="0"/>
          <w:szCs w:val="21"/>
        </w:rPr>
        <w:t>otap</w:t>
      </w:r>
      <w:proofErr w:type="spellEnd"/>
      <w:r w:rsidRPr="00D94C79">
        <w:rPr>
          <w:rFonts w:ascii="Arial" w:eastAsia="ＭＳ Ｐ明朝" w:hAnsi="Arial" w:cs="Arial"/>
          <w:color w:val="222222"/>
          <w:kern w:val="0"/>
          <w:szCs w:val="21"/>
        </w:rPr>
        <w:t>」を開く。</w:t>
      </w:r>
    </w:p>
    <w:p w14:paraId="22E73D99" w14:textId="77777777" w:rsidR="00D94C79" w:rsidRPr="00D94C79" w:rsidRDefault="00D94C79" w:rsidP="00D94C79">
      <w:pPr>
        <w:rPr>
          <w:rFonts w:ascii="Arial" w:eastAsia="ＭＳ Ｐ明朝" w:hAnsi="Arial" w:cs="Arial"/>
          <w:color w:val="222222"/>
          <w:szCs w:val="21"/>
          <w:shd w:val="clear" w:color="auto" w:fill="FFFFFF"/>
        </w:rPr>
      </w:pPr>
    </w:p>
    <w:p w14:paraId="66F6AB28" w14:textId="2164B61A" w:rsidR="00D94C79" w:rsidRPr="00D94C79" w:rsidRDefault="00402369" w:rsidP="00D94C79">
      <w:pPr>
        <w:rPr>
          <w:rFonts w:ascii="Arial" w:eastAsia="ＭＳ Ｐ明朝" w:hAnsi="Arial" w:cs="Arial"/>
          <w:color w:val="222222"/>
          <w:szCs w:val="21"/>
          <w:shd w:val="clear" w:color="auto" w:fill="FFFFFF"/>
        </w:rPr>
      </w:pPr>
      <w:r>
        <w:rPr>
          <w:noProof/>
        </w:rPr>
        <mc:AlternateContent>
          <mc:Choice Requires="wps">
            <w:drawing>
              <wp:anchor distT="0" distB="0" distL="114300" distR="114300" simplePos="0" relativeHeight="251660288" behindDoc="0" locked="0" layoutInCell="1" allowOverlap="1" wp14:anchorId="14AD7893" wp14:editId="01906B25">
                <wp:simplePos x="0" y="0"/>
                <wp:positionH relativeFrom="column">
                  <wp:posOffset>-128904</wp:posOffset>
                </wp:positionH>
                <wp:positionV relativeFrom="paragraph">
                  <wp:posOffset>145415</wp:posOffset>
                </wp:positionV>
                <wp:extent cx="5886450" cy="1170940"/>
                <wp:effectExtent l="0" t="0" r="19050" b="10160"/>
                <wp:wrapNone/>
                <wp:docPr id="8"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1170940"/>
                        </a:xfrm>
                        <a:prstGeom prst="roundRect">
                          <a:avLst>
                            <a:gd name="adj" fmla="val 9164"/>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10.15pt;margin-top:11.45pt;width:463.5pt;height:9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cYdogIAABUFAAAOAAAAZHJzL2Uyb0RvYy54bWysVEtu2zAQ3RfoHQjuG1mG8zMiB0aCFAWM&#10;JGhSZM1QlKWWv5K0ZfcY3WaXTa+QTW/TAD1GHynZSdquimpBDDXD4bw3b3h0vFKSLIXzjdEFzXcG&#10;lAjNTdnoeUE/XJ+9OaDEB6ZLJo0WBV0LT48nr18dtXYshqY2shSOIIn249YWtA7BjrPM81oo5neM&#10;FRrOyjjFArZunpWOtciuZDYcDPay1rjSOsOF9/h72jnpJOWvKsHDRVV5EYgsKGoLaXVpvY1rNjli&#10;47ljtm54Xwb7hyoUazQu3aY6ZYGRhWv+SKUa7ow3VdjhRmWmqhouEgagyQe/obmqmRUJC8jxdkuT&#10;/39p+fny0pGmLCgapZlCi35++/rj4eHx7g7G4/d7MowktdaPEXtlL12E6e3M8E8ejuyFJ258H7Oq&#10;nIqxAElWifH1lnGxCoTj5+7Bwd5oF43h8OX5/uBwlHqSsfHmuHU+vBVGkWgU1JmFLt+jr4lutpz5&#10;kHgv++pZ+ZGSSkl0cckkOcz3RrF+JOxjYW1SxoPanDVSJhlITVpUMdwfxIIY1FhJFmAqC368nlPC&#10;5Bwy58Gl272RTRmPJ0rW/kQ6gksLCoGWpr0GSkok8wEOQE9fX8yLo7GeU+br7nBy9WFSx9QiCRlI&#10;N3x3FEeyb025RgOd6ZTtLT9rkG2GSy+ZAwmAgvEMF1gqaYDP9BYltXFf/vY/xkNh8FLSYjSA/fOC&#10;OQEs7zS0d5iP0CUS0ma0uz/Exj333D736IU6MeAkx0NgeTJjfJAbs3JG3WCKp/FWuJjmuLtjud+c&#10;hG5k8Q5wMZ2mMMyPZWGmryyPySNPkcfr1Q1zthdLQAfOzWaMegl0aniK7VQwXQRTNVuGO157eWP2&#10;koL6dyIO9/N9inp6zSa/AAAA//8DAFBLAwQUAAYACAAAACEAPYHCTOAAAAAKAQAADwAAAGRycy9k&#10;b3ducmV2LnhtbEyPwU7DMAyG70i8Q2QkLmhLaGHdStMJJnEAiSHGHiBtvaaicaom28rbY05wtP3p&#10;9/cX68n14oRj6DxpuJ0rEEi1bzpqNew/n2dLECEaakzvCTV8Y4B1eXlRmLzxZ/rA0y62gkMo5EaD&#10;jXHIpQy1RWfC3A9IfDv40ZnI49jKZjRnDne9TJRaSGc64g/WDLixWH/tjk4DvsvNm6vsXf1Cr9s0&#10;22+z+6cbra+vpscHEBGn+AfDrz6rQ8lOlT9SE0SvYZaolFENSbICwcBKLTIQFS9UloIsC/m/QvkD&#10;AAD//wMAUEsBAi0AFAAGAAgAAAAhALaDOJL+AAAA4QEAABMAAAAAAAAAAAAAAAAAAAAAAFtDb250&#10;ZW50X1R5cGVzXS54bWxQSwECLQAUAAYACAAAACEAOP0h/9YAAACUAQAACwAAAAAAAAAAAAAAAAAv&#10;AQAAX3JlbHMvLnJlbHNQSwECLQAUAAYACAAAACEA993GHaICAAAVBQAADgAAAAAAAAAAAAAAAAAu&#10;AgAAZHJzL2Uyb0RvYy54bWxQSwECLQAUAAYACAAAACEAPYHCTOAAAAAKAQAADwAAAAAAAAAAAAAA&#10;AAD8BAAAZHJzL2Rvd25yZXYueG1sUEsFBgAAAAAEAAQA8wAAAAkGAAAAAA==&#10;" filled="f" strokecolor="windowText" strokeweight="1pt">
                <v:path arrowok="t"/>
              </v:roundrect>
            </w:pict>
          </mc:Fallback>
        </mc:AlternateContent>
      </w:r>
    </w:p>
    <w:p w14:paraId="201115DE" w14:textId="77777777" w:rsidR="00D94C79" w:rsidRPr="00D94C79" w:rsidRDefault="00D94C79" w:rsidP="00D94C79">
      <w:pPr>
        <w:rPr>
          <w:rFonts w:ascii="Arial" w:eastAsia="ＭＳ Ｐ明朝" w:hAnsi="Arial" w:cs="Arial"/>
          <w:color w:val="222222"/>
          <w:szCs w:val="21"/>
          <w:u w:val="single"/>
          <w:shd w:val="clear" w:color="auto" w:fill="FFFFFF"/>
        </w:rPr>
      </w:pPr>
      <w:r w:rsidRPr="00D94C79">
        <w:rPr>
          <w:rFonts w:ascii="Arial" w:eastAsia="ＭＳ Ｐ明朝" w:hAnsi="Arial" w:cs="Arial"/>
          <w:color w:val="222222"/>
          <w:szCs w:val="21"/>
          <w:u w:val="single"/>
          <w:shd w:val="clear" w:color="auto" w:fill="FFFFFF"/>
        </w:rPr>
        <w:t>Q</w:t>
      </w:r>
      <w:r w:rsidRPr="00D94C79">
        <w:rPr>
          <w:rFonts w:ascii="Arial" w:eastAsia="ＭＳ Ｐ明朝" w:hAnsi="Arial" w:cs="Arial"/>
          <w:color w:val="222222"/>
          <w:szCs w:val="21"/>
          <w:u w:val="single"/>
          <w:shd w:val="clear" w:color="auto" w:fill="FFFFFF"/>
        </w:rPr>
        <w:t xml:space="preserve">２　</w:t>
      </w:r>
      <w:r w:rsidRPr="00D94C79">
        <w:rPr>
          <w:rFonts w:ascii="Arial" w:eastAsia="ＭＳ Ｐ明朝" w:hAnsi="Arial" w:cs="Arial"/>
          <w:color w:val="222222"/>
          <w:szCs w:val="21"/>
          <w:u w:val="single"/>
          <w:shd w:val="clear" w:color="auto" w:fill="FFFFFF"/>
        </w:rPr>
        <w:t>OTAP</w:t>
      </w:r>
      <w:r w:rsidRPr="00D94C79">
        <w:rPr>
          <w:rFonts w:ascii="Arial" w:eastAsia="ＭＳ Ｐ明朝" w:hAnsi="Arial" w:cs="Arial"/>
          <w:color w:val="222222"/>
          <w:szCs w:val="21"/>
          <w:u w:val="single"/>
          <w:shd w:val="clear" w:color="auto" w:fill="FFFFFF"/>
        </w:rPr>
        <w:t>ソフトウェアをデスクトップに出して、開こうとしても開かない。</w:t>
      </w:r>
    </w:p>
    <w:p w14:paraId="4A80B48C" w14:textId="77777777" w:rsidR="00D94C79" w:rsidRPr="00D94C79" w:rsidRDefault="00D94C79" w:rsidP="00D94C79">
      <w:pPr>
        <w:rPr>
          <w:rFonts w:ascii="Arial" w:eastAsia="ＭＳ Ｐ明朝" w:hAnsi="Arial" w:cs="Arial"/>
          <w:color w:val="222222"/>
          <w:szCs w:val="21"/>
          <w:shd w:val="clear" w:color="auto" w:fill="FFFFFF"/>
        </w:rPr>
      </w:pPr>
      <w:r w:rsidRPr="00D94C79">
        <w:rPr>
          <w:rFonts w:ascii="Arial" w:eastAsia="ＭＳ Ｐ明朝" w:hAnsi="Arial" w:cs="Arial"/>
          <w:color w:val="222222"/>
          <w:szCs w:val="21"/>
          <w:shd w:val="clear" w:color="auto" w:fill="FFFFFF"/>
        </w:rPr>
        <w:t>OTAP</w:t>
      </w:r>
      <w:r w:rsidRPr="00D94C79">
        <w:rPr>
          <w:rFonts w:ascii="Arial" w:eastAsia="ＭＳ Ｐ明朝" w:hAnsi="Arial" w:cs="Arial"/>
          <w:color w:val="222222"/>
          <w:szCs w:val="21"/>
          <w:shd w:val="clear" w:color="auto" w:fill="FFFFFF"/>
        </w:rPr>
        <w:t>ソフトウェアだけをフォルダから出すと（例えばデスクトップ）開きません。</w:t>
      </w:r>
    </w:p>
    <w:p w14:paraId="469B42F7" w14:textId="77777777" w:rsidR="00D94C79" w:rsidRPr="00D94C79" w:rsidRDefault="00D94C79" w:rsidP="00D94C79">
      <w:pPr>
        <w:rPr>
          <w:rFonts w:ascii="Arial" w:eastAsia="ＭＳ Ｐ明朝" w:hAnsi="Arial" w:cs="Arial"/>
          <w:color w:val="222222"/>
          <w:szCs w:val="21"/>
          <w:shd w:val="clear" w:color="auto" w:fill="FFFFFF"/>
        </w:rPr>
      </w:pPr>
    </w:p>
    <w:p w14:paraId="4D64CAFB" w14:textId="77777777" w:rsidR="00D94C79" w:rsidRPr="00D94C79" w:rsidRDefault="00D94C79" w:rsidP="00D94C79">
      <w:pPr>
        <w:rPr>
          <w:rFonts w:ascii="Arial" w:eastAsia="ＭＳ Ｐ明朝" w:hAnsi="Arial" w:cs="Arial"/>
          <w:color w:val="222222"/>
          <w:szCs w:val="21"/>
          <w:u w:val="single"/>
          <w:shd w:val="clear" w:color="auto" w:fill="FFFFFF"/>
        </w:rPr>
      </w:pPr>
      <w:r w:rsidRPr="00D94C79">
        <w:rPr>
          <w:rFonts w:ascii="Arial" w:eastAsia="ＭＳ Ｐ明朝" w:hAnsi="Arial" w:cs="Arial"/>
          <w:color w:val="222222"/>
          <w:szCs w:val="21"/>
          <w:u w:val="single"/>
          <w:shd w:val="clear" w:color="auto" w:fill="FFFFFF"/>
        </w:rPr>
        <w:t>A</w:t>
      </w:r>
      <w:r w:rsidRPr="00D94C79">
        <w:rPr>
          <w:rFonts w:ascii="Arial" w:eastAsia="ＭＳ Ｐ明朝" w:hAnsi="Arial" w:cs="Arial"/>
          <w:color w:val="222222"/>
          <w:szCs w:val="21"/>
          <w:u w:val="single"/>
          <w:shd w:val="clear" w:color="auto" w:fill="FFFFFF"/>
        </w:rPr>
        <w:t>２　ショートカットを作成してください。</w:t>
      </w:r>
    </w:p>
    <w:p w14:paraId="2ECBE370" w14:textId="77777777" w:rsidR="00D94C79" w:rsidRPr="00D94C79" w:rsidRDefault="00D94C79" w:rsidP="00D94C79">
      <w:pPr>
        <w:rPr>
          <w:rFonts w:ascii="Arial" w:eastAsia="ＭＳ Ｐ明朝" w:hAnsi="Arial" w:cs="Arial"/>
          <w:color w:val="222222"/>
          <w:szCs w:val="21"/>
          <w:shd w:val="clear" w:color="auto" w:fill="FFFFFF"/>
        </w:rPr>
      </w:pPr>
      <w:r w:rsidRPr="00D94C79">
        <w:rPr>
          <w:rFonts w:ascii="Arial" w:eastAsia="ＭＳ Ｐ明朝" w:hAnsi="Arial" w:cs="Arial"/>
          <w:color w:val="222222"/>
          <w:szCs w:val="21"/>
          <w:shd w:val="clear" w:color="auto" w:fill="FFFFFF"/>
        </w:rPr>
        <w:t>OTAP</w:t>
      </w:r>
      <w:r w:rsidRPr="00D94C79">
        <w:rPr>
          <w:rFonts w:ascii="Arial" w:eastAsia="ＭＳ Ｐ明朝" w:hAnsi="Arial" w:cs="Arial"/>
          <w:color w:val="222222"/>
          <w:szCs w:val="21"/>
          <w:shd w:val="clear" w:color="auto" w:fill="FFFFFF"/>
        </w:rPr>
        <w:t>ソフトウェアを</w:t>
      </w:r>
      <w:r w:rsidRPr="00D94C79">
        <w:rPr>
          <w:rFonts w:ascii="Arial" w:eastAsia="ＭＳ Ｐ明朝" w:hAnsi="Arial" w:cs="Arial"/>
          <w:color w:val="222222"/>
          <w:szCs w:val="21"/>
          <w:shd w:val="clear" w:color="auto" w:fill="FFFFFF"/>
        </w:rPr>
        <w:t>OTAP</w:t>
      </w:r>
      <w:r w:rsidRPr="00D94C79">
        <w:rPr>
          <w:rFonts w:ascii="Arial" w:eastAsia="ＭＳ Ｐ明朝" w:hAnsi="Arial" w:cs="Arial"/>
          <w:color w:val="222222"/>
          <w:szCs w:val="21"/>
          <w:shd w:val="clear" w:color="auto" w:fill="FFFFFF"/>
        </w:rPr>
        <w:t>フォルダに戻して、右クリックして任意の場所に</w:t>
      </w:r>
      <w:r w:rsidRPr="00D94C79">
        <w:rPr>
          <w:rFonts w:ascii="Arial" w:eastAsia="ＭＳ Ｐ明朝" w:hAnsi="Arial" w:cs="Arial"/>
          <w:color w:val="222222"/>
          <w:szCs w:val="21"/>
          <w:shd w:val="clear" w:color="auto" w:fill="FFFFFF"/>
        </w:rPr>
        <w:t>Windows</w:t>
      </w:r>
      <w:r w:rsidRPr="00D94C79">
        <w:rPr>
          <w:rFonts w:ascii="Arial" w:eastAsia="ＭＳ Ｐ明朝" w:hAnsi="Arial" w:cs="Arial"/>
          <w:color w:val="222222"/>
          <w:szCs w:val="21"/>
          <w:shd w:val="clear" w:color="auto" w:fill="FFFFFF"/>
        </w:rPr>
        <w:t>ならば「ショートカットの作成」、</w:t>
      </w:r>
      <w:r w:rsidRPr="00D94C79">
        <w:rPr>
          <w:rFonts w:ascii="Arial" w:eastAsia="ＭＳ Ｐ明朝" w:hAnsi="Arial" w:cs="Arial"/>
          <w:color w:val="222222"/>
          <w:szCs w:val="21"/>
          <w:shd w:val="clear" w:color="auto" w:fill="FFFFFF"/>
        </w:rPr>
        <w:t>Mac</w:t>
      </w:r>
      <w:r w:rsidRPr="00D94C79">
        <w:rPr>
          <w:rFonts w:ascii="Arial" w:eastAsia="ＭＳ Ｐ明朝" w:hAnsi="Arial" w:cs="Arial"/>
          <w:color w:val="222222"/>
          <w:szCs w:val="21"/>
          <w:shd w:val="clear" w:color="auto" w:fill="FFFFFF"/>
        </w:rPr>
        <w:t>ならば、「エイリアスの作成」を行ってください。</w:t>
      </w:r>
    </w:p>
    <w:p w14:paraId="5EE11AE0" w14:textId="77777777" w:rsidR="00D94C79" w:rsidRPr="00D94C79" w:rsidRDefault="00D94C79" w:rsidP="00D94C79">
      <w:pPr>
        <w:rPr>
          <w:rFonts w:ascii="Arial" w:eastAsia="ＭＳ Ｐ明朝" w:hAnsi="Arial" w:cs="Arial"/>
          <w:color w:val="222222"/>
          <w:szCs w:val="21"/>
          <w:shd w:val="clear" w:color="auto" w:fill="FFFFFF"/>
        </w:rPr>
      </w:pPr>
    </w:p>
    <w:p w14:paraId="7416B4E6" w14:textId="77777777" w:rsidR="00D94C79" w:rsidRPr="00D94C79" w:rsidRDefault="00D94C79" w:rsidP="00D94C79">
      <w:pPr>
        <w:jc w:val="left"/>
        <w:rPr>
          <w:rFonts w:ascii="Arial" w:eastAsia="ＭＳ Ｐ明朝" w:hAnsi="Arial" w:cs="Arial"/>
          <w:b/>
          <w:u w:val="single"/>
        </w:rPr>
      </w:pPr>
      <w:r w:rsidRPr="00D94C79">
        <w:rPr>
          <w:rFonts w:ascii="Arial" w:eastAsia="ＭＳ Ｐ明朝" w:hAnsi="Arial" w:cs="Arial"/>
          <w:b/>
          <w:u w:val="single"/>
        </w:rPr>
        <w:t>アドバイス</w:t>
      </w:r>
    </w:p>
    <w:p w14:paraId="2626D6F7" w14:textId="0FDAB961" w:rsidR="00D94C79" w:rsidRPr="00D94C79" w:rsidRDefault="00D94C79" w:rsidP="00D94C79">
      <w:pPr>
        <w:jc w:val="left"/>
        <w:rPr>
          <w:rFonts w:ascii="Arial" w:eastAsia="ＭＳ Ｐ明朝" w:hAnsi="Arial" w:cs="Arial"/>
          <w:szCs w:val="21"/>
        </w:rPr>
      </w:pPr>
      <w:r w:rsidRPr="00D94C79">
        <w:rPr>
          <w:rFonts w:ascii="Arial" w:eastAsia="ＭＳ Ｐ明朝" w:hAnsi="Arial" w:cs="Arial"/>
        </w:rPr>
        <w:t>日本</w:t>
      </w:r>
      <w:r w:rsidR="00780B77">
        <w:rPr>
          <w:rFonts w:ascii="Arial" w:eastAsia="ＭＳ Ｐ明朝" w:hAnsi="Arial" w:cs="Arial"/>
        </w:rPr>
        <w:t>AMPS</w:t>
      </w:r>
      <w:r w:rsidRPr="00D94C79">
        <w:rPr>
          <w:rFonts w:ascii="Arial" w:eastAsia="ＭＳ Ｐ明朝" w:hAnsi="Arial" w:cs="Arial"/>
        </w:rPr>
        <w:t>研究会のホームページ、</w:t>
      </w:r>
      <w:r w:rsidRPr="00D94C79">
        <w:rPr>
          <w:rFonts w:ascii="Arial" w:eastAsia="ＭＳ Ｐ明朝" w:hAnsi="Arial" w:cs="Arial"/>
        </w:rPr>
        <w:t>Material</w:t>
      </w:r>
      <w:r w:rsidRPr="00D94C79">
        <w:rPr>
          <w:rFonts w:ascii="Arial" w:eastAsia="ＭＳ Ｐ明朝" w:hAnsi="Arial" w:cs="Arial"/>
        </w:rPr>
        <w:t>の</w:t>
      </w:r>
      <w:r w:rsidR="00780B77">
        <w:rPr>
          <w:rFonts w:ascii="Arial" w:eastAsia="ＭＳ Ｐ明朝" w:hAnsi="Arial" w:cs="Arial"/>
          <w:u w:val="single"/>
        </w:rPr>
        <w:t>AMPS</w:t>
      </w:r>
      <w:r w:rsidRPr="00D94C79">
        <w:rPr>
          <w:rFonts w:ascii="Arial" w:eastAsia="ＭＳ Ｐ明朝" w:hAnsi="Arial" w:cs="Arial"/>
          <w:u w:val="single"/>
        </w:rPr>
        <w:t>講習会配布資料</w:t>
      </w:r>
      <w:r w:rsidRPr="00D94C79">
        <w:rPr>
          <w:rFonts w:ascii="Arial" w:eastAsia="ＭＳ Ｐ明朝" w:hAnsi="Arial" w:cs="Arial"/>
        </w:rPr>
        <w:t>の中にある「</w:t>
      </w:r>
      <w:r w:rsidRPr="00D94C79">
        <w:rPr>
          <w:rFonts w:ascii="Arial" w:eastAsia="ＭＳ Ｐ明朝" w:hAnsi="Arial" w:cs="Arial"/>
          <w:b/>
          <w:szCs w:val="21"/>
        </w:rPr>
        <w:t xml:space="preserve">インストールと使用説明書　</w:t>
      </w:r>
      <w:r w:rsidRPr="00D94C79">
        <w:rPr>
          <w:rFonts w:ascii="Arial" w:eastAsia="ＭＳ Ｐ明朝" w:hAnsi="Arial" w:cs="Arial"/>
          <w:szCs w:val="21"/>
        </w:rPr>
        <w:t xml:space="preserve">OT Assessment Package(OTAP) </w:t>
      </w:r>
      <w:r w:rsidRPr="00D94C79">
        <w:rPr>
          <w:rFonts w:ascii="Arial" w:eastAsia="ＭＳ Ｐ明朝" w:hAnsi="Arial" w:cs="Arial"/>
          <w:szCs w:val="21"/>
        </w:rPr>
        <w:t xml:space="preserve">チュートリアル　</w:t>
      </w:r>
      <w:r w:rsidRPr="00D94C79">
        <w:rPr>
          <w:rFonts w:ascii="Arial" w:eastAsia="ＭＳ Ｐ明朝" w:hAnsi="Arial" w:cs="Arial"/>
          <w:szCs w:val="21"/>
        </w:rPr>
        <w:t xml:space="preserve">Software tutorial for </w:t>
      </w:r>
      <w:r w:rsidR="00780B77">
        <w:rPr>
          <w:rFonts w:ascii="Arial" w:eastAsia="ＭＳ Ｐ明朝" w:hAnsi="Arial" w:cs="Arial"/>
          <w:szCs w:val="21"/>
        </w:rPr>
        <w:t>AMPS</w:t>
      </w:r>
      <w:r w:rsidRPr="00D94C79">
        <w:rPr>
          <w:rFonts w:ascii="Arial" w:eastAsia="ＭＳ Ｐ明朝" w:hAnsi="Arial" w:cs="Arial"/>
          <w:szCs w:val="21"/>
        </w:rPr>
        <w:t xml:space="preserve">, School </w:t>
      </w:r>
      <w:r w:rsidR="00780B77">
        <w:rPr>
          <w:rFonts w:ascii="Arial" w:eastAsia="ＭＳ Ｐ明朝" w:hAnsi="Arial" w:cs="Arial"/>
          <w:szCs w:val="21"/>
        </w:rPr>
        <w:t>AMPS</w:t>
      </w:r>
      <w:r w:rsidRPr="00D94C79">
        <w:rPr>
          <w:rFonts w:ascii="Arial" w:eastAsia="ＭＳ Ｐ明朝" w:hAnsi="Arial" w:cs="Arial"/>
          <w:szCs w:val="21"/>
        </w:rPr>
        <w:t>, and ESI</w:t>
      </w:r>
      <w:r w:rsidRPr="00D94C79">
        <w:rPr>
          <w:rFonts w:ascii="Arial" w:eastAsia="ＭＳ Ｐ明朝" w:hAnsi="Arial" w:cs="Arial"/>
          <w:szCs w:val="21"/>
        </w:rPr>
        <w:t>」をよく読んでください。</w:t>
      </w:r>
    </w:p>
    <w:p w14:paraId="3B117B80" w14:textId="77777777" w:rsidR="00D94C79" w:rsidRPr="00D94C79" w:rsidRDefault="00D94C79" w:rsidP="00D94C79">
      <w:pPr>
        <w:jc w:val="left"/>
        <w:rPr>
          <w:rFonts w:ascii="Arial" w:eastAsia="ＭＳ Ｐ明朝" w:hAnsi="Arial" w:cs="Arial"/>
          <w:szCs w:val="21"/>
        </w:rPr>
      </w:pPr>
    </w:p>
    <w:p w14:paraId="28BBB910" w14:textId="77777777" w:rsidR="00D94C79" w:rsidRPr="00D94C79" w:rsidRDefault="00D94C79" w:rsidP="00D94C79">
      <w:pPr>
        <w:jc w:val="left"/>
        <w:rPr>
          <w:rFonts w:ascii="Arial" w:eastAsia="ＭＳ Ｐ明朝" w:hAnsi="Arial" w:cs="Arial"/>
          <w:szCs w:val="21"/>
        </w:rPr>
      </w:pPr>
      <w:r w:rsidRPr="00D94C79">
        <w:rPr>
          <w:rFonts w:ascii="Arial" w:eastAsia="ＭＳ Ｐ明朝" w:hAnsi="Arial" w:cs="Arial"/>
          <w:szCs w:val="21"/>
        </w:rPr>
        <w:t>それでも解決しない場合は、</w:t>
      </w:r>
    </w:p>
    <w:p w14:paraId="44B7734E" w14:textId="05360314" w:rsidR="00D94C79" w:rsidRPr="002B4798" w:rsidRDefault="00D94C79" w:rsidP="00D94C79">
      <w:r w:rsidRPr="00D94C79">
        <w:rPr>
          <w:rFonts w:ascii="Arial" w:eastAsia="ＭＳ Ｐ明朝" w:hAnsi="Arial" w:cs="Arial"/>
          <w:szCs w:val="21"/>
        </w:rPr>
        <w:t>OTAP</w:t>
      </w:r>
      <w:r w:rsidRPr="00D94C79">
        <w:rPr>
          <w:rFonts w:ascii="Arial" w:eastAsia="ＭＳ Ｐ明朝" w:hAnsi="Arial" w:cs="Arial"/>
          <w:szCs w:val="21"/>
        </w:rPr>
        <w:t>ソフトウェア問い合わせ</w:t>
      </w:r>
      <w:r w:rsidR="009F466E">
        <w:rPr>
          <w:rFonts w:ascii="Arial" w:eastAsia="ＭＳ Ｐ明朝" w:hAnsi="Arial" w:cs="Arial" w:hint="eastAsia"/>
          <w:szCs w:val="21"/>
        </w:rPr>
        <w:t>国内</w:t>
      </w:r>
      <w:r w:rsidRPr="00D94C79">
        <w:rPr>
          <w:rFonts w:ascii="Arial" w:eastAsia="ＭＳ Ｐ明朝" w:hAnsi="Arial" w:cs="Arial"/>
          <w:szCs w:val="21"/>
        </w:rPr>
        <w:t>担当；松澤</w:t>
      </w:r>
      <w:hyperlink r:id="rId29" w:history="1">
        <w:r w:rsidRPr="00D94C79">
          <w:rPr>
            <w:rStyle w:val="a5"/>
            <w:rFonts w:ascii="Arial" w:eastAsia="ＭＳ Ｐ明朝" w:hAnsi="Arial" w:cs="Arial"/>
            <w:szCs w:val="21"/>
          </w:rPr>
          <w:t>ryohei.matsuzawa@gmail.com</w:t>
        </w:r>
      </w:hyperlink>
      <w:r w:rsidRPr="00D94C79">
        <w:rPr>
          <w:rFonts w:ascii="Arial" w:eastAsia="ＭＳ Ｐ明朝" w:hAnsi="Arial" w:cs="Arial"/>
          <w:szCs w:val="21"/>
        </w:rPr>
        <w:t>までご連絡ください。</w:t>
      </w:r>
    </w:p>
    <w:p w14:paraId="4CCF3EAB" w14:textId="77777777" w:rsidR="00033D45" w:rsidRPr="00375770" w:rsidRDefault="00D94C79" w:rsidP="00033D45">
      <w:pPr>
        <w:jc w:val="center"/>
        <w:rPr>
          <w:b/>
          <w:sz w:val="32"/>
        </w:rPr>
      </w:pPr>
      <w:r>
        <w:rPr>
          <w:b/>
          <w:sz w:val="32"/>
        </w:rPr>
        <w:br w:type="page"/>
      </w:r>
      <w:r w:rsidR="00033D45" w:rsidRPr="00375770">
        <w:rPr>
          <w:rFonts w:hint="eastAsia"/>
          <w:b/>
          <w:sz w:val="32"/>
        </w:rPr>
        <w:lastRenderedPageBreak/>
        <w:t>同意書見本</w:t>
      </w:r>
    </w:p>
    <w:p w14:paraId="45A3FCF7" w14:textId="77777777" w:rsidR="00033D45" w:rsidRPr="00375770" w:rsidRDefault="00033D45" w:rsidP="00033D45">
      <w:pPr>
        <w:jc w:val="left"/>
        <w:rPr>
          <w:b/>
        </w:rPr>
      </w:pPr>
    </w:p>
    <w:p w14:paraId="231A9766" w14:textId="2C78CEB3" w:rsidR="00033D45" w:rsidRPr="00375770" w:rsidRDefault="00B528E8" w:rsidP="00033D45">
      <w:pPr>
        <w:jc w:val="left"/>
        <w:rPr>
          <w:b/>
        </w:rPr>
      </w:pPr>
      <w:r>
        <w:rPr>
          <w:rFonts w:hint="eastAsia"/>
          <w:b/>
        </w:rPr>
        <w:t>これは同意書見本です。</w:t>
      </w:r>
      <w:r w:rsidR="009D0A5C">
        <w:rPr>
          <w:rFonts w:hint="eastAsia"/>
          <w:b/>
        </w:rPr>
        <w:t>必要に</w:t>
      </w:r>
      <w:r w:rsidR="00033D45" w:rsidRPr="00375770">
        <w:rPr>
          <w:rFonts w:hint="eastAsia"/>
          <w:b/>
        </w:rPr>
        <w:t>合わせて書き換えてください。</w:t>
      </w:r>
      <w:r w:rsidR="009D0A5C">
        <w:rPr>
          <w:rFonts w:hint="eastAsia"/>
          <w:b/>
        </w:rPr>
        <w:t>英語の同意書見本は、</w:t>
      </w:r>
      <w:r w:rsidR="009D0A5C" w:rsidRPr="009D0A5C">
        <w:rPr>
          <w:b/>
        </w:rPr>
        <w:t xml:space="preserve">CIOTS website, </w:t>
      </w:r>
      <w:hyperlink r:id="rId30" w:history="1">
        <w:r w:rsidR="009D0A5C" w:rsidRPr="007A039A">
          <w:rPr>
            <w:rStyle w:val="a5"/>
            <w:b/>
          </w:rPr>
          <w:t>www.innovativeotsolutions.com</w:t>
        </w:r>
      </w:hyperlink>
      <w:r w:rsidR="009D0A5C" w:rsidRPr="009D0A5C">
        <w:rPr>
          <w:b/>
        </w:rPr>
        <w:t>.</w:t>
      </w:r>
      <w:r w:rsidR="009D0A5C">
        <w:rPr>
          <w:rFonts w:hint="eastAsia"/>
          <w:b/>
        </w:rPr>
        <w:t>からダウンロードも可能です。</w:t>
      </w:r>
    </w:p>
    <w:p w14:paraId="4E2EE34B" w14:textId="77777777" w:rsidR="00033D45" w:rsidRPr="00375770" w:rsidRDefault="00033D45" w:rsidP="00033D45">
      <w:pPr>
        <w:jc w:val="left"/>
        <w:rPr>
          <w:b/>
        </w:rPr>
      </w:pPr>
    </w:p>
    <w:p w14:paraId="77D299C5" w14:textId="4E9EEDA7" w:rsidR="00033D45" w:rsidRPr="00375770" w:rsidRDefault="00402369" w:rsidP="00033D45">
      <w:pPr>
        <w:jc w:val="left"/>
        <w:rPr>
          <w:b/>
        </w:rPr>
      </w:pPr>
      <w:r>
        <w:rPr>
          <w:b/>
          <w:noProof/>
          <w:sz w:val="20"/>
        </w:rPr>
        <mc:AlternateContent>
          <mc:Choice Requires="wps">
            <w:drawing>
              <wp:anchor distT="0" distB="0" distL="114300" distR="114300" simplePos="0" relativeHeight="251654144" behindDoc="0" locked="0" layoutInCell="1" allowOverlap="1" wp14:anchorId="5DF76C81" wp14:editId="12F7FC83">
                <wp:simplePos x="0" y="0"/>
                <wp:positionH relativeFrom="column">
                  <wp:posOffset>0</wp:posOffset>
                </wp:positionH>
                <wp:positionV relativeFrom="paragraph">
                  <wp:posOffset>0</wp:posOffset>
                </wp:positionV>
                <wp:extent cx="6250305" cy="20320"/>
                <wp:effectExtent l="0" t="0" r="0" b="0"/>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0305" cy="203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92.15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V0RSoCAABPBAAADgAAAGRycy9lMm9Eb2MueG1srFTLrtowEN1X6j9Y3kMePAoR4aoK0A1tke5t&#10;98Z2iFXHtmxDQFX/vWMHKLfdVFWzcMbxzJkzM8dZPJ1biU7cOqFVibNhihFXVDOhDiX+8rIZzDBy&#10;nihGpFa8xBfu8NPy7ZtFZwqe60ZLxi0CEOWKzpS48d4USeJow1vihtpwBYe1ti3xsLWHhFnSAXor&#10;kzxNp0mnLTNWU+4cfF31h3gZ8euaU/+5rh33SJYYuPm42rjuw5osF6Q4WGIaQa80yD+waIlQkPQO&#10;tSKeoKMVf0C1glrtdO2HVLeJrmtBeawBqsnS36p5bojhsRZojjP3Nrn/B0s/nXYWCVbiKUaKtDCi&#10;rVAc5XloTWdcAR6V2tlQHD2rZ7PV9JtDSlcNUQceKb5cDMRlISJ5FRI2zkCCffdRM/AhR69jn861&#10;bVEthfkaAgM49AKd42Au98Hws0cUPk7zSTpKJxhROMvTUR4Hl5AiwIRgY53/wHWLglFiCSVEUHLa&#10;Oh9o/XIJ7kpvhJRx9lKhrsTzST6JAU5LwcJhcHP2sK+kRScS1BOfWCOcPLqFnCvimt6PgdXLyuqj&#10;YjFJwwlbX21PhOxtICVVyANlAs2r1cvm+zydr2fr2XgwzqfrwThlbPB+U40H0032brIarapqlf0I&#10;lLNx0QjGuAqsbxLOxn8nketl6sV3F/G9Pclr9NhHIHt7R9Jx4mHIvVz2ml129qYEUG10vt6wcC0e&#10;92A//geWPwEAAP//AwBQSwMEFAAGAAgAAAAhAB0dgiTYAAAAAwEAAA8AAABkcnMvZG93bnJldi54&#10;bWxMj0FLw0AQhe+C/2EZwZvdNC0ljdkUEXrI0Vg8T7NjEszOhuy0Sf+9qxe9DDze471visPiBnWl&#10;KfSeDaxXCSjixtueWwOn9+NTBioIssXBMxm4UYBDeX9XYG79zG90raVVsYRDjgY6kTHXOjQdOQwr&#10;PxJH79NPDiXKqdV2wjmWu0GnSbLTDnuOCx2O9NpR81VfnIHlw++S9dZWeJxTqU63UO3rzJjHh+Xl&#10;GZTQIn9h+MGP6FBGprO/sA1qMBAfkd8bvX223YA6G9ikoMtC/2cvvwEAAP//AwBQSwECLQAUAAYA&#10;CAAAACEA5JnDwPsAAADhAQAAEwAAAAAAAAAAAAAAAAAAAAAAW0NvbnRlbnRfVHlwZXNdLnhtbFBL&#10;AQItABQABgAIAAAAIQAjsmrh1wAAAJQBAAALAAAAAAAAAAAAAAAAACwBAABfcmVscy8ucmVsc1BL&#10;AQItABQABgAIAAAAIQDzRXRFKgIAAE8EAAAOAAAAAAAAAAAAAAAAACwCAABkcnMvZTJvRG9jLnht&#10;bFBLAQItABQABgAIAAAAIQAdHYIk2AAAAAMBAAAPAAAAAAAAAAAAAAAAAIIEAABkcnMvZG93bnJl&#10;di54bWxQSwUGAAAAAAQABADzAAAAhwUAAAAA&#10;">
                <v:stroke dashstyle="dash"/>
              </v:line>
            </w:pict>
          </mc:Fallback>
        </mc:AlternateContent>
      </w:r>
      <w:r w:rsidR="00033D45" w:rsidRPr="00375770">
        <w:rPr>
          <w:rFonts w:hint="eastAsia"/>
          <w:b/>
        </w:rPr>
        <w:t xml:space="preserve">　　　</w:t>
      </w:r>
    </w:p>
    <w:p w14:paraId="65621F7D" w14:textId="77777777" w:rsidR="00033D45" w:rsidRPr="00375770" w:rsidRDefault="00033D45" w:rsidP="00033D45">
      <w:pPr>
        <w:jc w:val="center"/>
        <w:rPr>
          <w:b/>
          <w:sz w:val="36"/>
        </w:rPr>
      </w:pPr>
      <w:r w:rsidRPr="00375770">
        <w:rPr>
          <w:rFonts w:hint="eastAsia"/>
          <w:b/>
          <w:sz w:val="36"/>
        </w:rPr>
        <w:t>同意書</w:t>
      </w:r>
    </w:p>
    <w:p w14:paraId="005EE13F" w14:textId="77777777" w:rsidR="00033D45" w:rsidRPr="00375770" w:rsidRDefault="00033D45" w:rsidP="00033D45">
      <w:pPr>
        <w:jc w:val="left"/>
        <w:rPr>
          <w:b/>
        </w:rPr>
      </w:pPr>
    </w:p>
    <w:p w14:paraId="52F3D167" w14:textId="77777777" w:rsidR="00033D45" w:rsidRPr="00375770" w:rsidRDefault="00033D45" w:rsidP="00033D45">
      <w:pPr>
        <w:jc w:val="left"/>
        <w:rPr>
          <w:b/>
        </w:rPr>
      </w:pPr>
    </w:p>
    <w:p w14:paraId="6EB53A01" w14:textId="77777777" w:rsidR="00033D45" w:rsidRPr="00375770" w:rsidRDefault="00033D45" w:rsidP="00033D45">
      <w:pPr>
        <w:jc w:val="left"/>
        <w:rPr>
          <w:b/>
        </w:rPr>
      </w:pPr>
      <w:r w:rsidRPr="00375770">
        <w:rPr>
          <w:rFonts w:hint="eastAsia"/>
          <w:b/>
          <w:u w:val="single"/>
        </w:rPr>
        <w:t xml:space="preserve">　　　　　　　　　　　　　　　　　　</w:t>
      </w:r>
      <w:r w:rsidRPr="00375770">
        <w:rPr>
          <w:rFonts w:hint="eastAsia"/>
          <w:b/>
        </w:rPr>
        <w:t>様</w:t>
      </w:r>
    </w:p>
    <w:p w14:paraId="397F1B92" w14:textId="77777777" w:rsidR="00033D45" w:rsidRPr="00375770" w:rsidRDefault="00033D45" w:rsidP="00033D45">
      <w:pPr>
        <w:jc w:val="left"/>
        <w:rPr>
          <w:b/>
        </w:rPr>
      </w:pPr>
    </w:p>
    <w:p w14:paraId="5C517665" w14:textId="4CD58553" w:rsidR="00033D45" w:rsidRPr="00375770" w:rsidRDefault="00033D45" w:rsidP="00033D45">
      <w:pPr>
        <w:jc w:val="left"/>
        <w:rPr>
          <w:b/>
        </w:rPr>
      </w:pPr>
      <w:r w:rsidRPr="00375770">
        <w:rPr>
          <w:rFonts w:hint="eastAsia"/>
          <w:b/>
        </w:rPr>
        <w:t>私は、作業療法評価法である</w:t>
      </w:r>
      <w:r w:rsidRPr="00375770">
        <w:rPr>
          <w:rFonts w:hint="eastAsia"/>
          <w:b/>
        </w:rPr>
        <w:t>Assessment of Motor and Process Skills (</w:t>
      </w:r>
      <w:r w:rsidR="00780B77">
        <w:rPr>
          <w:rFonts w:hint="eastAsia"/>
          <w:b/>
        </w:rPr>
        <w:t>AMPS</w:t>
      </w:r>
      <w:r w:rsidRPr="00375770">
        <w:rPr>
          <w:rFonts w:hint="eastAsia"/>
          <w:b/>
        </w:rPr>
        <w:t>/</w:t>
      </w:r>
      <w:r w:rsidRPr="00375770">
        <w:rPr>
          <w:rFonts w:hint="eastAsia"/>
          <w:b/>
        </w:rPr>
        <w:t>アンプス</w:t>
      </w:r>
      <w:r w:rsidRPr="00375770">
        <w:rPr>
          <w:rFonts w:hint="eastAsia"/>
          <w:b/>
        </w:rPr>
        <w:t>)</w:t>
      </w:r>
      <w:r w:rsidRPr="00375770">
        <w:rPr>
          <w:rFonts w:hint="eastAsia"/>
          <w:b/>
        </w:rPr>
        <w:t>の施行・採点方法を、講習会で習得をしました。</w:t>
      </w:r>
      <w:r w:rsidR="00780B77">
        <w:rPr>
          <w:rFonts w:hint="eastAsia"/>
          <w:b/>
        </w:rPr>
        <w:t>AMPS</w:t>
      </w:r>
      <w:r w:rsidRPr="00375770">
        <w:rPr>
          <w:rFonts w:hint="eastAsia"/>
          <w:b/>
        </w:rPr>
        <w:t>は、日常生活課題を遂行する人の能力を評価するのに用いられる評価法です。この評価法の認定評価者となるためには、患者様自身が慣れている、そして、評価のためにしてもいいと思える日常生活課題を、</w:t>
      </w:r>
      <w:r w:rsidR="00780B77">
        <w:rPr>
          <w:rFonts w:hint="eastAsia"/>
          <w:b/>
        </w:rPr>
        <w:t>AMPS</w:t>
      </w:r>
      <w:r w:rsidR="009D0A5C">
        <w:rPr>
          <w:rFonts w:hint="eastAsia"/>
          <w:b/>
        </w:rPr>
        <w:t>マニュアルの</w:t>
      </w:r>
      <w:r w:rsidRPr="00375770">
        <w:rPr>
          <w:rFonts w:hint="eastAsia"/>
          <w:b/>
        </w:rPr>
        <w:t>標準化された手順に沿って、患者様がしているところを観察評価し、採点をすることが必要となります。</w:t>
      </w:r>
    </w:p>
    <w:p w14:paraId="3C37F009" w14:textId="77777777" w:rsidR="00033D45" w:rsidRPr="00375770" w:rsidRDefault="00033D45" w:rsidP="00033D45">
      <w:pPr>
        <w:jc w:val="left"/>
        <w:rPr>
          <w:b/>
        </w:rPr>
      </w:pPr>
    </w:p>
    <w:p w14:paraId="49005FF6" w14:textId="642909CD" w:rsidR="00033D45" w:rsidRPr="00375770" w:rsidRDefault="00780B77" w:rsidP="00033D45">
      <w:pPr>
        <w:jc w:val="left"/>
        <w:rPr>
          <w:b/>
        </w:rPr>
      </w:pPr>
      <w:r>
        <w:rPr>
          <w:rFonts w:hint="eastAsia"/>
          <w:b/>
        </w:rPr>
        <w:t>AMPS</w:t>
      </w:r>
      <w:r w:rsidR="009D0A5C">
        <w:rPr>
          <w:rFonts w:hint="eastAsia"/>
          <w:b/>
        </w:rPr>
        <w:t>の実施</w:t>
      </w:r>
      <w:r w:rsidR="00033D45" w:rsidRPr="00375770">
        <w:rPr>
          <w:rFonts w:hint="eastAsia"/>
          <w:b/>
        </w:rPr>
        <w:t>は、作業療法の治療計画をたて、よ</w:t>
      </w:r>
      <w:r w:rsidR="009D0A5C">
        <w:rPr>
          <w:rFonts w:hint="eastAsia"/>
          <w:b/>
        </w:rPr>
        <w:t>り良い作業療法の実施に役に立ちます。私は、今後できればこの評価</w:t>
      </w:r>
      <w:r w:rsidR="00033D45" w:rsidRPr="00375770">
        <w:rPr>
          <w:rFonts w:hint="eastAsia"/>
          <w:b/>
        </w:rPr>
        <w:t>を通常の作業療法評価</w:t>
      </w:r>
      <w:r w:rsidR="005D69D5">
        <w:rPr>
          <w:rFonts w:hint="eastAsia"/>
          <w:b/>
        </w:rPr>
        <w:t>の１部として用いたいと考えています。私は、私が採点したあなたのデータを</w:t>
      </w:r>
      <w:r w:rsidR="009D0A5C" w:rsidRPr="005D69D5">
        <w:rPr>
          <w:rFonts w:hint="eastAsia"/>
          <w:b/>
          <w:u w:val="single"/>
        </w:rPr>
        <w:t>仮名</w:t>
      </w:r>
      <w:r w:rsidR="009D0A5C">
        <w:rPr>
          <w:rFonts w:hint="eastAsia"/>
          <w:b/>
        </w:rPr>
        <w:t>で、</w:t>
      </w:r>
      <w:r w:rsidR="00033D45" w:rsidRPr="00375770">
        <w:rPr>
          <w:rFonts w:hint="eastAsia"/>
          <w:b/>
        </w:rPr>
        <w:t>私の評価の質が高いことを証明するために、アメリカにある</w:t>
      </w:r>
      <w:r w:rsidR="009C1451">
        <w:rPr>
          <w:sz w:val="23"/>
          <w:szCs w:val="23"/>
        </w:rPr>
        <w:t>Center for Innovative OT Solutions</w:t>
      </w:r>
      <w:r w:rsidR="00DD06E9" w:rsidRPr="00375770">
        <w:rPr>
          <w:rFonts w:hint="eastAsia"/>
          <w:b/>
        </w:rPr>
        <w:t>という認定組織</w:t>
      </w:r>
      <w:r w:rsidR="005D69D5">
        <w:rPr>
          <w:rFonts w:hint="eastAsia"/>
          <w:b/>
        </w:rPr>
        <w:t>に送ることの許可をあなたから得たいと思っています</w:t>
      </w:r>
      <w:r w:rsidR="00033D45" w:rsidRPr="00375770">
        <w:rPr>
          <w:rFonts w:hint="eastAsia"/>
          <w:b/>
        </w:rPr>
        <w:t>。</w:t>
      </w:r>
    </w:p>
    <w:p w14:paraId="2E6E4047" w14:textId="77777777" w:rsidR="00033D45" w:rsidRPr="00375770" w:rsidRDefault="00033D45" w:rsidP="00033D45">
      <w:pPr>
        <w:jc w:val="left"/>
        <w:rPr>
          <w:b/>
        </w:rPr>
      </w:pPr>
    </w:p>
    <w:p w14:paraId="56A4AA73" w14:textId="6CBCF9C0" w:rsidR="00033D45" w:rsidRPr="00375770" w:rsidRDefault="005D69D5" w:rsidP="00033D45">
      <w:pPr>
        <w:jc w:val="left"/>
        <w:rPr>
          <w:b/>
        </w:rPr>
      </w:pPr>
      <w:r>
        <w:rPr>
          <w:rFonts w:hint="eastAsia"/>
          <w:b/>
        </w:rPr>
        <w:t>もし、あなたからデータを送っても良いと許可して</w:t>
      </w:r>
      <w:r w:rsidR="00033D45" w:rsidRPr="00375770">
        <w:rPr>
          <w:rFonts w:hint="eastAsia"/>
          <w:b/>
        </w:rPr>
        <w:t>いただいた場合でも、絶対にそのデータがあなたのデータであることがわからないように致します。</w:t>
      </w:r>
      <w:r w:rsidR="00033D45" w:rsidRPr="00375770">
        <w:rPr>
          <w:rFonts w:hint="eastAsia"/>
          <w:b/>
          <w:u w:val="single"/>
        </w:rPr>
        <w:t>送るデータの内容は、年齢、性別、遂行した課題名、診断名だけです。</w:t>
      </w:r>
      <w:r w:rsidR="00033D45" w:rsidRPr="00375770">
        <w:rPr>
          <w:rFonts w:hint="eastAsia"/>
          <w:b/>
        </w:rPr>
        <w:t>データは、専用のコンピュータソフトでつくられるので、誤って他のあなたに関するデータ（あなたの名前など）が混入することはありません。</w:t>
      </w:r>
      <w:r w:rsidR="00033D45" w:rsidRPr="00375770">
        <w:rPr>
          <w:rFonts w:hint="eastAsia"/>
          <w:b/>
          <w:u w:val="single"/>
        </w:rPr>
        <w:t>データは厳重に管理されます。</w:t>
      </w:r>
    </w:p>
    <w:p w14:paraId="062BE2A2" w14:textId="77777777" w:rsidR="00033D45" w:rsidRPr="00375770" w:rsidRDefault="00033D45" w:rsidP="00033D45">
      <w:pPr>
        <w:jc w:val="left"/>
        <w:rPr>
          <w:b/>
        </w:rPr>
      </w:pPr>
    </w:p>
    <w:p w14:paraId="5CA2270F" w14:textId="77777777" w:rsidR="00033D45" w:rsidRPr="00375770" w:rsidRDefault="00033D45" w:rsidP="00033D45">
      <w:pPr>
        <w:jc w:val="left"/>
        <w:rPr>
          <w:b/>
        </w:rPr>
      </w:pPr>
    </w:p>
    <w:p w14:paraId="53C14BDB" w14:textId="77777777" w:rsidR="00033D45" w:rsidRPr="00375770" w:rsidRDefault="00033D45" w:rsidP="00033D45">
      <w:pPr>
        <w:jc w:val="left"/>
        <w:rPr>
          <w:b/>
        </w:rPr>
      </w:pPr>
      <w:r w:rsidRPr="00375770">
        <w:rPr>
          <w:rFonts w:hint="eastAsia"/>
          <w:b/>
        </w:rPr>
        <w:t>以上の条件であれば、データをアメリカにある</w:t>
      </w:r>
      <w:r w:rsidR="009C1451">
        <w:rPr>
          <w:sz w:val="23"/>
          <w:szCs w:val="23"/>
        </w:rPr>
        <w:t>Center for Innovative OT Solutions</w:t>
      </w:r>
      <w:r w:rsidRPr="00375770">
        <w:rPr>
          <w:rFonts w:hint="eastAsia"/>
          <w:b/>
        </w:rPr>
        <w:t>送ってもよいと同意していただける場合には、下記の欄に日付とご氏名をご記入ください。</w:t>
      </w:r>
    </w:p>
    <w:p w14:paraId="3987EF7E" w14:textId="77777777" w:rsidR="00033D45" w:rsidRPr="00375770" w:rsidRDefault="00033D45" w:rsidP="00033D45">
      <w:pPr>
        <w:jc w:val="left"/>
        <w:rPr>
          <w:b/>
        </w:rPr>
      </w:pPr>
    </w:p>
    <w:p w14:paraId="2EFB93EF" w14:textId="77777777" w:rsidR="00033D45" w:rsidRPr="00375770" w:rsidRDefault="00033D45" w:rsidP="00033D45">
      <w:pPr>
        <w:jc w:val="left"/>
        <w:rPr>
          <w:b/>
        </w:rPr>
      </w:pPr>
    </w:p>
    <w:p w14:paraId="04670587" w14:textId="77777777" w:rsidR="00033D45" w:rsidRPr="00375770" w:rsidRDefault="00033D45" w:rsidP="00033D45">
      <w:pPr>
        <w:jc w:val="left"/>
        <w:rPr>
          <w:b/>
        </w:rPr>
      </w:pPr>
    </w:p>
    <w:p w14:paraId="7F4BCD60" w14:textId="77777777" w:rsidR="00033D45" w:rsidRPr="00375770" w:rsidRDefault="00033D45" w:rsidP="00033D45">
      <w:pPr>
        <w:jc w:val="left"/>
        <w:rPr>
          <w:b/>
          <w:u w:val="single"/>
        </w:rPr>
      </w:pPr>
      <w:r w:rsidRPr="00375770">
        <w:rPr>
          <w:rFonts w:hint="eastAsia"/>
          <w:b/>
        </w:rPr>
        <w:t>患者様　御氏名（自署）</w:t>
      </w:r>
      <w:r w:rsidRPr="00375770">
        <w:rPr>
          <w:rFonts w:hint="eastAsia"/>
          <w:b/>
          <w:u w:val="single"/>
        </w:rPr>
        <w:t xml:space="preserve">　　　　　　　　　　　　　　　　　　</w:t>
      </w:r>
      <w:r w:rsidRPr="00375770">
        <w:rPr>
          <w:rFonts w:hint="eastAsia"/>
          <w:b/>
        </w:rPr>
        <w:t xml:space="preserve">　　　日付</w:t>
      </w:r>
      <w:r w:rsidRPr="00375770">
        <w:rPr>
          <w:rFonts w:hint="eastAsia"/>
          <w:b/>
          <w:u w:val="single"/>
        </w:rPr>
        <w:t xml:space="preserve">　　　　　　　　　</w:t>
      </w:r>
    </w:p>
    <w:p w14:paraId="1A12EB11" w14:textId="77777777" w:rsidR="00033D45" w:rsidRPr="00375770" w:rsidRDefault="00033D45" w:rsidP="00033D45">
      <w:pPr>
        <w:jc w:val="left"/>
        <w:rPr>
          <w:b/>
          <w:u w:val="single"/>
        </w:rPr>
      </w:pPr>
    </w:p>
    <w:p w14:paraId="62D0A325" w14:textId="77777777" w:rsidR="00033D45" w:rsidRPr="00375770" w:rsidRDefault="00033D45" w:rsidP="00033D45">
      <w:pPr>
        <w:jc w:val="left"/>
        <w:rPr>
          <w:b/>
          <w:u w:val="single"/>
        </w:rPr>
      </w:pPr>
    </w:p>
    <w:p w14:paraId="790FB694" w14:textId="77777777" w:rsidR="00033D45" w:rsidRPr="00375770" w:rsidRDefault="00033D45" w:rsidP="00033D45">
      <w:pPr>
        <w:jc w:val="left"/>
        <w:rPr>
          <w:b/>
          <w:u w:val="single"/>
          <w:lang w:eastAsia="zh-TW"/>
        </w:rPr>
      </w:pPr>
      <w:r w:rsidRPr="00375770">
        <w:rPr>
          <w:rFonts w:hint="eastAsia"/>
          <w:b/>
          <w:lang w:eastAsia="zh-TW"/>
        </w:rPr>
        <w:t>作業療法士　氏名（自署）</w:t>
      </w:r>
      <w:r w:rsidRPr="00375770">
        <w:rPr>
          <w:rFonts w:hint="eastAsia"/>
          <w:b/>
          <w:u w:val="single"/>
          <w:lang w:eastAsia="zh-TW"/>
        </w:rPr>
        <w:t xml:space="preserve">　　　　　　　　　　　　　　　　</w:t>
      </w:r>
      <w:r w:rsidRPr="00375770">
        <w:rPr>
          <w:rFonts w:hint="eastAsia"/>
          <w:b/>
          <w:lang w:eastAsia="zh-TW"/>
        </w:rPr>
        <w:t xml:space="preserve">　　　　日付</w:t>
      </w:r>
      <w:r w:rsidRPr="00375770">
        <w:rPr>
          <w:rFonts w:hint="eastAsia"/>
          <w:b/>
          <w:u w:val="single"/>
          <w:lang w:eastAsia="zh-TW"/>
        </w:rPr>
        <w:t xml:space="preserve">　　　　　　　　　</w:t>
      </w:r>
    </w:p>
    <w:p w14:paraId="6ADC3A6F" w14:textId="77777777" w:rsidR="00033D45" w:rsidRPr="00375770" w:rsidRDefault="00033D45" w:rsidP="00033D45">
      <w:pPr>
        <w:rPr>
          <w:b/>
          <w:u w:val="single"/>
          <w:lang w:eastAsia="zh-TW"/>
        </w:rPr>
      </w:pPr>
    </w:p>
    <w:p w14:paraId="1DBA991B" w14:textId="77777777" w:rsidR="00033D45" w:rsidRPr="00375770" w:rsidRDefault="00033D45" w:rsidP="00033D45">
      <w:pPr>
        <w:rPr>
          <w:lang w:eastAsia="zh-TW"/>
        </w:rPr>
      </w:pPr>
    </w:p>
    <w:p w14:paraId="0F8D7DD1" w14:textId="059DBE92" w:rsidR="00CD2918" w:rsidRDefault="00033D45" w:rsidP="00DA1BDF">
      <w:pPr>
        <w:spacing w:line="0" w:lineRule="atLeast"/>
        <w:jc w:val="left"/>
        <w:rPr>
          <w:b/>
          <w:bCs/>
          <w:sz w:val="36"/>
          <w:szCs w:val="36"/>
        </w:rPr>
      </w:pPr>
      <w:r w:rsidRPr="00375770">
        <w:rPr>
          <w:b/>
          <w:bCs/>
          <w:sz w:val="36"/>
          <w:szCs w:val="36"/>
        </w:rPr>
        <w:br w:type="page"/>
      </w:r>
    </w:p>
    <w:p w14:paraId="758A730B" w14:textId="132D2E79" w:rsidR="00DA1BDF" w:rsidRDefault="009A4F06" w:rsidP="00DA1BDF">
      <w:pPr>
        <w:spacing w:line="0" w:lineRule="atLeast"/>
        <w:jc w:val="left"/>
        <w:rPr>
          <w:b/>
          <w:bCs/>
          <w:sz w:val="24"/>
        </w:rPr>
      </w:pPr>
      <w:r>
        <w:rPr>
          <w:rFonts w:hint="eastAsia"/>
          <w:b/>
          <w:bCs/>
          <w:sz w:val="24"/>
        </w:rPr>
        <w:lastRenderedPageBreak/>
        <w:t>Joan</w:t>
      </w:r>
      <w:r>
        <w:rPr>
          <w:rFonts w:hint="eastAsia"/>
          <w:b/>
          <w:bCs/>
          <w:sz w:val="24"/>
        </w:rPr>
        <w:t>の見本</w:t>
      </w:r>
    </w:p>
    <w:p w14:paraId="1B04D47D" w14:textId="77777777" w:rsidR="009A4F06" w:rsidRDefault="009A4F06" w:rsidP="00DA1BDF">
      <w:pPr>
        <w:spacing w:line="0" w:lineRule="atLeast"/>
        <w:jc w:val="left"/>
        <w:rPr>
          <w:b/>
          <w:bCs/>
          <w:sz w:val="24"/>
        </w:rPr>
      </w:pPr>
    </w:p>
    <w:p w14:paraId="5E90245E" w14:textId="72D874EA" w:rsidR="007723E9" w:rsidRDefault="007723E9" w:rsidP="00DA1BDF">
      <w:pPr>
        <w:spacing w:line="0" w:lineRule="atLeast"/>
        <w:jc w:val="left"/>
        <w:rPr>
          <w:b/>
          <w:bCs/>
          <w:sz w:val="24"/>
        </w:rPr>
      </w:pPr>
      <w:r w:rsidRPr="007723E9">
        <w:rPr>
          <w:noProof/>
        </w:rPr>
        <w:drawing>
          <wp:anchor distT="0" distB="0" distL="114300" distR="114300" simplePos="0" relativeHeight="251668480" behindDoc="0" locked="0" layoutInCell="1" allowOverlap="1" wp14:anchorId="6C73E7AC" wp14:editId="3E5DCC44">
            <wp:simplePos x="0" y="0"/>
            <wp:positionH relativeFrom="column">
              <wp:posOffset>-1563743</wp:posOffset>
            </wp:positionH>
            <wp:positionV relativeFrom="paragraph">
              <wp:posOffset>9525</wp:posOffset>
            </wp:positionV>
            <wp:extent cx="7481574" cy="6472518"/>
            <wp:effectExtent l="0" t="0" r="508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a:ext>
                      </a:extLst>
                    </a:blip>
                    <a:stretch>
                      <a:fillRect/>
                    </a:stretch>
                  </pic:blipFill>
                  <pic:spPr>
                    <a:xfrm>
                      <a:off x="0" y="0"/>
                      <a:ext cx="7481574" cy="6472518"/>
                    </a:xfrm>
                    <a:prstGeom prst="rect">
                      <a:avLst/>
                    </a:prstGeom>
                  </pic:spPr>
                </pic:pic>
              </a:graphicData>
            </a:graphic>
            <wp14:sizeRelH relativeFrom="page">
              <wp14:pctWidth>0</wp14:pctWidth>
            </wp14:sizeRelH>
            <wp14:sizeRelV relativeFrom="page">
              <wp14:pctHeight>0</wp14:pctHeight>
            </wp14:sizeRelV>
          </wp:anchor>
        </w:drawing>
      </w:r>
    </w:p>
    <w:p w14:paraId="3D088DB4" w14:textId="08B71B77" w:rsidR="00DA1BDF" w:rsidRDefault="00DA1BDF" w:rsidP="00DA1BDF">
      <w:pPr>
        <w:spacing w:line="0" w:lineRule="atLeast"/>
        <w:jc w:val="left"/>
        <w:rPr>
          <w:b/>
          <w:bCs/>
          <w:sz w:val="24"/>
        </w:rPr>
      </w:pPr>
    </w:p>
    <w:p w14:paraId="0C31093C" w14:textId="77777777" w:rsidR="00DA1BDF" w:rsidRDefault="00DA1BDF" w:rsidP="00DA1BDF">
      <w:pPr>
        <w:spacing w:line="0" w:lineRule="atLeast"/>
        <w:jc w:val="left"/>
        <w:rPr>
          <w:b/>
          <w:bCs/>
          <w:sz w:val="24"/>
        </w:rPr>
      </w:pPr>
    </w:p>
    <w:p w14:paraId="503C0A47" w14:textId="77777777" w:rsidR="00DA1BDF" w:rsidRDefault="00DA1BDF" w:rsidP="00DA1BDF">
      <w:pPr>
        <w:spacing w:line="0" w:lineRule="atLeast"/>
        <w:jc w:val="left"/>
        <w:rPr>
          <w:b/>
          <w:bCs/>
          <w:sz w:val="24"/>
        </w:rPr>
      </w:pPr>
    </w:p>
    <w:p w14:paraId="2A632A93" w14:textId="77777777" w:rsidR="00DA1BDF" w:rsidRDefault="00DA1BDF" w:rsidP="00DA1BDF">
      <w:pPr>
        <w:spacing w:line="0" w:lineRule="atLeast"/>
        <w:jc w:val="left"/>
        <w:rPr>
          <w:b/>
          <w:bCs/>
          <w:sz w:val="24"/>
        </w:rPr>
      </w:pPr>
    </w:p>
    <w:p w14:paraId="396508A4" w14:textId="77777777" w:rsidR="00DA1BDF" w:rsidRDefault="00DA1BDF" w:rsidP="00DA1BDF">
      <w:pPr>
        <w:spacing w:line="0" w:lineRule="atLeast"/>
        <w:jc w:val="left"/>
        <w:rPr>
          <w:b/>
          <w:bCs/>
          <w:sz w:val="24"/>
        </w:rPr>
      </w:pPr>
    </w:p>
    <w:p w14:paraId="7409611A" w14:textId="77777777" w:rsidR="00DA1BDF" w:rsidRDefault="00DA1BDF" w:rsidP="00DA1BDF">
      <w:pPr>
        <w:spacing w:line="0" w:lineRule="atLeast"/>
        <w:jc w:val="left"/>
        <w:rPr>
          <w:b/>
          <w:bCs/>
          <w:sz w:val="24"/>
        </w:rPr>
      </w:pPr>
    </w:p>
    <w:p w14:paraId="5D51A821" w14:textId="3B5F67CA" w:rsidR="00DA1BDF" w:rsidRDefault="00DA1BDF" w:rsidP="00DA1BDF">
      <w:pPr>
        <w:spacing w:line="0" w:lineRule="atLeast"/>
        <w:jc w:val="left"/>
        <w:rPr>
          <w:b/>
          <w:bCs/>
          <w:sz w:val="24"/>
        </w:rPr>
      </w:pPr>
    </w:p>
    <w:p w14:paraId="0360F7A9" w14:textId="16ACC5CA" w:rsidR="00DA1BDF" w:rsidRDefault="00DA1BDF" w:rsidP="00DA1BDF">
      <w:pPr>
        <w:spacing w:line="0" w:lineRule="atLeast"/>
        <w:jc w:val="left"/>
        <w:rPr>
          <w:b/>
          <w:bCs/>
          <w:sz w:val="24"/>
        </w:rPr>
      </w:pPr>
    </w:p>
    <w:p w14:paraId="33893719" w14:textId="77777777" w:rsidR="00D045FA" w:rsidRDefault="00D045FA" w:rsidP="00DA1BDF">
      <w:pPr>
        <w:spacing w:line="0" w:lineRule="atLeast"/>
        <w:jc w:val="left"/>
        <w:rPr>
          <w:b/>
          <w:bCs/>
          <w:sz w:val="24"/>
        </w:rPr>
      </w:pPr>
    </w:p>
    <w:p w14:paraId="32139785" w14:textId="77777777" w:rsidR="00D045FA" w:rsidRDefault="00D045FA" w:rsidP="00DA1BDF">
      <w:pPr>
        <w:spacing w:line="0" w:lineRule="atLeast"/>
        <w:jc w:val="left"/>
        <w:rPr>
          <w:b/>
          <w:bCs/>
          <w:sz w:val="24"/>
        </w:rPr>
      </w:pPr>
    </w:p>
    <w:p w14:paraId="34A89033" w14:textId="77777777" w:rsidR="00D045FA" w:rsidRDefault="00D045FA" w:rsidP="00DA1BDF">
      <w:pPr>
        <w:spacing w:line="0" w:lineRule="atLeast"/>
        <w:jc w:val="left"/>
        <w:rPr>
          <w:b/>
          <w:bCs/>
          <w:sz w:val="24"/>
        </w:rPr>
      </w:pPr>
    </w:p>
    <w:p w14:paraId="41B0C7EC" w14:textId="77777777" w:rsidR="00D045FA" w:rsidRDefault="00D045FA" w:rsidP="00DA1BDF">
      <w:pPr>
        <w:spacing w:line="0" w:lineRule="atLeast"/>
        <w:jc w:val="left"/>
        <w:rPr>
          <w:b/>
          <w:bCs/>
          <w:sz w:val="24"/>
        </w:rPr>
      </w:pPr>
    </w:p>
    <w:p w14:paraId="35F288F1" w14:textId="77777777" w:rsidR="00D045FA" w:rsidRDefault="00D045FA" w:rsidP="00DA1BDF">
      <w:pPr>
        <w:spacing w:line="0" w:lineRule="atLeast"/>
        <w:jc w:val="left"/>
        <w:rPr>
          <w:b/>
          <w:bCs/>
          <w:sz w:val="24"/>
        </w:rPr>
      </w:pPr>
    </w:p>
    <w:p w14:paraId="347C6815" w14:textId="77777777" w:rsidR="00D045FA" w:rsidRDefault="00D045FA" w:rsidP="00DA1BDF">
      <w:pPr>
        <w:spacing w:line="0" w:lineRule="atLeast"/>
        <w:jc w:val="left"/>
        <w:rPr>
          <w:b/>
          <w:bCs/>
          <w:sz w:val="24"/>
        </w:rPr>
      </w:pPr>
    </w:p>
    <w:p w14:paraId="23B1C200" w14:textId="77777777" w:rsidR="00D045FA" w:rsidRDefault="00D045FA" w:rsidP="00DA1BDF">
      <w:pPr>
        <w:spacing w:line="0" w:lineRule="atLeast"/>
        <w:jc w:val="left"/>
        <w:rPr>
          <w:b/>
          <w:bCs/>
          <w:sz w:val="24"/>
        </w:rPr>
      </w:pPr>
    </w:p>
    <w:p w14:paraId="756C41B4" w14:textId="77777777" w:rsidR="00D045FA" w:rsidRDefault="00D045FA" w:rsidP="00DA1BDF">
      <w:pPr>
        <w:spacing w:line="0" w:lineRule="atLeast"/>
        <w:jc w:val="left"/>
        <w:rPr>
          <w:b/>
          <w:bCs/>
          <w:sz w:val="24"/>
        </w:rPr>
      </w:pPr>
    </w:p>
    <w:p w14:paraId="55219013" w14:textId="77777777" w:rsidR="00D045FA" w:rsidRDefault="00D045FA" w:rsidP="00DA1BDF">
      <w:pPr>
        <w:spacing w:line="0" w:lineRule="atLeast"/>
        <w:jc w:val="left"/>
        <w:rPr>
          <w:b/>
          <w:bCs/>
          <w:sz w:val="24"/>
        </w:rPr>
      </w:pPr>
    </w:p>
    <w:p w14:paraId="03A10225" w14:textId="77777777" w:rsidR="00D045FA" w:rsidRDefault="00D045FA" w:rsidP="00DA1BDF">
      <w:pPr>
        <w:spacing w:line="0" w:lineRule="atLeast"/>
        <w:jc w:val="left"/>
        <w:rPr>
          <w:b/>
          <w:bCs/>
          <w:sz w:val="24"/>
        </w:rPr>
      </w:pPr>
    </w:p>
    <w:p w14:paraId="52DC05BB" w14:textId="77777777" w:rsidR="00D045FA" w:rsidRDefault="00D045FA" w:rsidP="00DA1BDF">
      <w:pPr>
        <w:spacing w:line="0" w:lineRule="atLeast"/>
        <w:jc w:val="left"/>
        <w:rPr>
          <w:b/>
          <w:bCs/>
          <w:sz w:val="24"/>
        </w:rPr>
      </w:pPr>
    </w:p>
    <w:p w14:paraId="5DD4AAED" w14:textId="77777777" w:rsidR="00D045FA" w:rsidRDefault="00D045FA" w:rsidP="00DA1BDF">
      <w:pPr>
        <w:spacing w:line="0" w:lineRule="atLeast"/>
        <w:jc w:val="left"/>
        <w:rPr>
          <w:b/>
          <w:bCs/>
          <w:sz w:val="24"/>
        </w:rPr>
      </w:pPr>
    </w:p>
    <w:p w14:paraId="42AE37B0" w14:textId="77777777" w:rsidR="00D045FA" w:rsidRDefault="00D045FA" w:rsidP="00DA1BDF">
      <w:pPr>
        <w:spacing w:line="0" w:lineRule="atLeast"/>
        <w:jc w:val="left"/>
        <w:rPr>
          <w:b/>
          <w:bCs/>
          <w:sz w:val="24"/>
        </w:rPr>
      </w:pPr>
    </w:p>
    <w:p w14:paraId="309B42DD" w14:textId="77777777" w:rsidR="00D045FA" w:rsidRDefault="00D045FA" w:rsidP="00DA1BDF">
      <w:pPr>
        <w:spacing w:line="0" w:lineRule="atLeast"/>
        <w:jc w:val="left"/>
        <w:rPr>
          <w:b/>
          <w:bCs/>
          <w:sz w:val="24"/>
        </w:rPr>
      </w:pPr>
    </w:p>
    <w:p w14:paraId="4F60EFA7" w14:textId="77777777" w:rsidR="00D045FA" w:rsidRDefault="00D045FA" w:rsidP="00DA1BDF">
      <w:pPr>
        <w:spacing w:line="0" w:lineRule="atLeast"/>
        <w:jc w:val="left"/>
        <w:rPr>
          <w:b/>
          <w:bCs/>
          <w:sz w:val="24"/>
        </w:rPr>
      </w:pPr>
    </w:p>
    <w:p w14:paraId="54D6AB90" w14:textId="77777777" w:rsidR="00D045FA" w:rsidRDefault="00D045FA" w:rsidP="00DA1BDF">
      <w:pPr>
        <w:spacing w:line="0" w:lineRule="atLeast"/>
        <w:jc w:val="left"/>
        <w:rPr>
          <w:b/>
          <w:bCs/>
          <w:sz w:val="24"/>
        </w:rPr>
      </w:pPr>
    </w:p>
    <w:p w14:paraId="4A80A19B" w14:textId="77777777" w:rsidR="00D045FA" w:rsidRDefault="00D045FA" w:rsidP="00DA1BDF">
      <w:pPr>
        <w:spacing w:line="0" w:lineRule="atLeast"/>
        <w:jc w:val="left"/>
        <w:rPr>
          <w:b/>
          <w:bCs/>
          <w:sz w:val="24"/>
        </w:rPr>
      </w:pPr>
    </w:p>
    <w:p w14:paraId="43C49F89" w14:textId="77777777" w:rsidR="00D045FA" w:rsidRDefault="00D045FA" w:rsidP="00DA1BDF">
      <w:pPr>
        <w:spacing w:line="0" w:lineRule="atLeast"/>
        <w:jc w:val="left"/>
        <w:rPr>
          <w:b/>
          <w:bCs/>
          <w:sz w:val="24"/>
        </w:rPr>
      </w:pPr>
    </w:p>
    <w:p w14:paraId="692917A5" w14:textId="77777777" w:rsidR="00D045FA" w:rsidRDefault="00D045FA" w:rsidP="00DA1BDF">
      <w:pPr>
        <w:spacing w:line="0" w:lineRule="atLeast"/>
        <w:jc w:val="left"/>
        <w:rPr>
          <w:b/>
          <w:bCs/>
          <w:sz w:val="24"/>
        </w:rPr>
      </w:pPr>
    </w:p>
    <w:p w14:paraId="687CFCB7" w14:textId="77777777" w:rsidR="00D045FA" w:rsidRDefault="00D045FA" w:rsidP="00DA1BDF">
      <w:pPr>
        <w:spacing w:line="0" w:lineRule="atLeast"/>
        <w:jc w:val="left"/>
        <w:rPr>
          <w:b/>
          <w:bCs/>
          <w:sz w:val="24"/>
        </w:rPr>
      </w:pPr>
    </w:p>
    <w:p w14:paraId="1DF7E847" w14:textId="77777777" w:rsidR="00D045FA" w:rsidRDefault="00D045FA" w:rsidP="00DA1BDF">
      <w:pPr>
        <w:spacing w:line="0" w:lineRule="atLeast"/>
        <w:jc w:val="left"/>
        <w:rPr>
          <w:b/>
          <w:bCs/>
          <w:sz w:val="24"/>
        </w:rPr>
      </w:pPr>
    </w:p>
    <w:p w14:paraId="4A969F91" w14:textId="77777777" w:rsidR="00D045FA" w:rsidRDefault="00D045FA" w:rsidP="00DA1BDF">
      <w:pPr>
        <w:spacing w:line="0" w:lineRule="atLeast"/>
        <w:jc w:val="left"/>
        <w:rPr>
          <w:b/>
          <w:bCs/>
          <w:sz w:val="24"/>
        </w:rPr>
      </w:pPr>
    </w:p>
    <w:p w14:paraId="0F746B39" w14:textId="77777777" w:rsidR="00D045FA" w:rsidRDefault="00D045FA" w:rsidP="00DA1BDF">
      <w:pPr>
        <w:spacing w:line="0" w:lineRule="atLeast"/>
        <w:jc w:val="left"/>
        <w:rPr>
          <w:b/>
          <w:bCs/>
          <w:sz w:val="24"/>
        </w:rPr>
      </w:pPr>
    </w:p>
    <w:p w14:paraId="0042329E" w14:textId="77777777" w:rsidR="00D045FA" w:rsidRDefault="00D045FA" w:rsidP="00DA1BDF">
      <w:pPr>
        <w:spacing w:line="0" w:lineRule="atLeast"/>
        <w:jc w:val="left"/>
        <w:rPr>
          <w:b/>
          <w:bCs/>
          <w:sz w:val="24"/>
        </w:rPr>
      </w:pPr>
    </w:p>
    <w:p w14:paraId="069C80C3" w14:textId="77777777" w:rsidR="00D045FA" w:rsidRDefault="00D045FA" w:rsidP="00DA1BDF">
      <w:pPr>
        <w:spacing w:line="0" w:lineRule="atLeast"/>
        <w:jc w:val="left"/>
        <w:rPr>
          <w:b/>
          <w:bCs/>
          <w:sz w:val="24"/>
        </w:rPr>
      </w:pPr>
    </w:p>
    <w:p w14:paraId="3D047682" w14:textId="77777777" w:rsidR="00D045FA" w:rsidRDefault="00D045FA" w:rsidP="00DA1BDF">
      <w:pPr>
        <w:spacing w:line="0" w:lineRule="atLeast"/>
        <w:jc w:val="left"/>
        <w:rPr>
          <w:b/>
          <w:bCs/>
          <w:sz w:val="24"/>
        </w:rPr>
      </w:pPr>
    </w:p>
    <w:p w14:paraId="6F432DE1" w14:textId="77777777" w:rsidR="00D045FA" w:rsidRDefault="00D045FA" w:rsidP="00DA1BDF">
      <w:pPr>
        <w:spacing w:line="0" w:lineRule="atLeast"/>
        <w:jc w:val="left"/>
        <w:rPr>
          <w:b/>
          <w:bCs/>
          <w:sz w:val="24"/>
        </w:rPr>
      </w:pPr>
    </w:p>
    <w:p w14:paraId="71E43AF6" w14:textId="77777777" w:rsidR="00D045FA" w:rsidRDefault="00D045FA" w:rsidP="00DA1BDF">
      <w:pPr>
        <w:spacing w:line="0" w:lineRule="atLeast"/>
        <w:jc w:val="left"/>
        <w:rPr>
          <w:b/>
          <w:bCs/>
          <w:sz w:val="24"/>
        </w:rPr>
      </w:pPr>
    </w:p>
    <w:p w14:paraId="5BB6DA5D" w14:textId="77777777" w:rsidR="00D045FA" w:rsidRDefault="00D045FA" w:rsidP="00DA1BDF">
      <w:pPr>
        <w:spacing w:line="0" w:lineRule="atLeast"/>
        <w:jc w:val="left"/>
        <w:rPr>
          <w:b/>
          <w:bCs/>
          <w:sz w:val="24"/>
        </w:rPr>
      </w:pPr>
    </w:p>
    <w:p w14:paraId="10E40A50" w14:textId="77777777" w:rsidR="00D045FA" w:rsidRDefault="00D045FA" w:rsidP="00DA1BDF">
      <w:pPr>
        <w:spacing w:line="0" w:lineRule="atLeast"/>
        <w:jc w:val="left"/>
        <w:rPr>
          <w:b/>
          <w:bCs/>
          <w:sz w:val="24"/>
        </w:rPr>
      </w:pPr>
    </w:p>
    <w:p w14:paraId="176C6174" w14:textId="3A6C0035" w:rsidR="00D045FA" w:rsidRDefault="00D045FA">
      <w:pPr>
        <w:widowControl/>
        <w:jc w:val="left"/>
        <w:rPr>
          <w:b/>
          <w:bCs/>
          <w:sz w:val="24"/>
        </w:rPr>
      </w:pPr>
      <w:r>
        <w:rPr>
          <w:b/>
          <w:bCs/>
          <w:sz w:val="24"/>
        </w:rPr>
        <w:br w:type="page"/>
      </w:r>
    </w:p>
    <w:p w14:paraId="5C50BC2E" w14:textId="5B3434E8" w:rsidR="00D045FA" w:rsidRDefault="00D045FA" w:rsidP="00DA1BDF">
      <w:pPr>
        <w:spacing w:line="0" w:lineRule="atLeast"/>
        <w:jc w:val="left"/>
        <w:rPr>
          <w:b/>
          <w:bCs/>
          <w:sz w:val="24"/>
        </w:rPr>
      </w:pPr>
    </w:p>
    <w:p w14:paraId="584E187B" w14:textId="7CDE7C6C" w:rsidR="00A42989" w:rsidRDefault="00A42989" w:rsidP="00DA1BDF">
      <w:pPr>
        <w:spacing w:line="0" w:lineRule="atLeast"/>
        <w:jc w:val="left"/>
        <w:rPr>
          <w:b/>
          <w:bCs/>
          <w:sz w:val="24"/>
        </w:rPr>
      </w:pPr>
      <w:r w:rsidRPr="00A42989">
        <w:rPr>
          <w:noProof/>
        </w:rPr>
        <w:drawing>
          <wp:anchor distT="0" distB="0" distL="114300" distR="114300" simplePos="0" relativeHeight="251669504" behindDoc="0" locked="0" layoutInCell="1" allowOverlap="1" wp14:anchorId="604192D9" wp14:editId="7E583AC2">
            <wp:simplePos x="0" y="0"/>
            <wp:positionH relativeFrom="column">
              <wp:posOffset>-1984375</wp:posOffset>
            </wp:positionH>
            <wp:positionV relativeFrom="paragraph">
              <wp:posOffset>82550</wp:posOffset>
            </wp:positionV>
            <wp:extent cx="9092565" cy="7332980"/>
            <wp:effectExtent l="0" t="0" r="0"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a:ext>
                      </a:extLst>
                    </a:blip>
                    <a:stretch>
                      <a:fillRect/>
                    </a:stretch>
                  </pic:blipFill>
                  <pic:spPr>
                    <a:xfrm>
                      <a:off x="0" y="0"/>
                      <a:ext cx="9092565" cy="7332980"/>
                    </a:xfrm>
                    <a:prstGeom prst="rect">
                      <a:avLst/>
                    </a:prstGeom>
                  </pic:spPr>
                </pic:pic>
              </a:graphicData>
            </a:graphic>
            <wp14:sizeRelH relativeFrom="page">
              <wp14:pctWidth>0</wp14:pctWidth>
            </wp14:sizeRelH>
            <wp14:sizeRelV relativeFrom="page">
              <wp14:pctHeight>0</wp14:pctHeight>
            </wp14:sizeRelV>
          </wp:anchor>
        </w:drawing>
      </w:r>
    </w:p>
    <w:p w14:paraId="3D606A7A" w14:textId="75A2FA4E" w:rsidR="00D045FA" w:rsidRDefault="00D045FA" w:rsidP="00DA1BDF">
      <w:pPr>
        <w:spacing w:line="0" w:lineRule="atLeast"/>
        <w:jc w:val="left"/>
        <w:rPr>
          <w:b/>
          <w:bCs/>
          <w:sz w:val="24"/>
        </w:rPr>
      </w:pPr>
    </w:p>
    <w:p w14:paraId="36E19AB8" w14:textId="3752F400" w:rsidR="00D045FA" w:rsidRDefault="00D045FA" w:rsidP="00DA1BDF">
      <w:pPr>
        <w:spacing w:line="0" w:lineRule="atLeast"/>
        <w:jc w:val="left"/>
        <w:rPr>
          <w:b/>
          <w:bCs/>
          <w:sz w:val="24"/>
        </w:rPr>
      </w:pPr>
    </w:p>
    <w:p w14:paraId="07F95ADD" w14:textId="77777777" w:rsidR="00D045FA" w:rsidRDefault="00D045FA" w:rsidP="00DA1BDF">
      <w:pPr>
        <w:spacing w:line="0" w:lineRule="atLeast"/>
        <w:jc w:val="left"/>
        <w:rPr>
          <w:b/>
          <w:bCs/>
          <w:sz w:val="24"/>
        </w:rPr>
      </w:pPr>
    </w:p>
    <w:p w14:paraId="041F97D8" w14:textId="77777777" w:rsidR="00D045FA" w:rsidRDefault="00D045FA" w:rsidP="00DA1BDF">
      <w:pPr>
        <w:spacing w:line="0" w:lineRule="atLeast"/>
        <w:jc w:val="left"/>
        <w:rPr>
          <w:b/>
          <w:bCs/>
          <w:sz w:val="24"/>
        </w:rPr>
      </w:pPr>
    </w:p>
    <w:p w14:paraId="4B10FEDA" w14:textId="77777777" w:rsidR="00D045FA" w:rsidRDefault="00D045FA" w:rsidP="00DA1BDF">
      <w:pPr>
        <w:spacing w:line="0" w:lineRule="atLeast"/>
        <w:jc w:val="left"/>
        <w:rPr>
          <w:b/>
          <w:bCs/>
          <w:sz w:val="24"/>
        </w:rPr>
      </w:pPr>
    </w:p>
    <w:p w14:paraId="660DD2AD" w14:textId="77777777" w:rsidR="00D045FA" w:rsidRDefault="00D045FA" w:rsidP="00DA1BDF">
      <w:pPr>
        <w:spacing w:line="0" w:lineRule="atLeast"/>
        <w:jc w:val="left"/>
        <w:rPr>
          <w:b/>
          <w:bCs/>
          <w:sz w:val="24"/>
        </w:rPr>
      </w:pPr>
    </w:p>
    <w:p w14:paraId="3B581CC0" w14:textId="77777777" w:rsidR="00D045FA" w:rsidRDefault="00D045FA" w:rsidP="00DA1BDF">
      <w:pPr>
        <w:spacing w:line="0" w:lineRule="atLeast"/>
        <w:jc w:val="left"/>
        <w:rPr>
          <w:b/>
          <w:bCs/>
          <w:sz w:val="24"/>
        </w:rPr>
      </w:pPr>
    </w:p>
    <w:p w14:paraId="3E53CCCA" w14:textId="77777777" w:rsidR="00D045FA" w:rsidRDefault="00D045FA" w:rsidP="00DA1BDF">
      <w:pPr>
        <w:spacing w:line="0" w:lineRule="atLeast"/>
        <w:jc w:val="left"/>
        <w:rPr>
          <w:b/>
          <w:bCs/>
          <w:sz w:val="24"/>
        </w:rPr>
      </w:pPr>
    </w:p>
    <w:p w14:paraId="2FE42F76" w14:textId="77777777" w:rsidR="00D045FA" w:rsidRDefault="00D045FA" w:rsidP="00DA1BDF">
      <w:pPr>
        <w:spacing w:line="0" w:lineRule="atLeast"/>
        <w:jc w:val="left"/>
        <w:rPr>
          <w:b/>
          <w:bCs/>
          <w:sz w:val="24"/>
        </w:rPr>
      </w:pPr>
    </w:p>
    <w:p w14:paraId="5FFD7FAE" w14:textId="77777777" w:rsidR="00D045FA" w:rsidRDefault="00D045FA" w:rsidP="00DA1BDF">
      <w:pPr>
        <w:spacing w:line="0" w:lineRule="atLeast"/>
        <w:jc w:val="left"/>
        <w:rPr>
          <w:b/>
          <w:bCs/>
          <w:sz w:val="24"/>
        </w:rPr>
      </w:pPr>
    </w:p>
    <w:p w14:paraId="1B1830CC" w14:textId="77777777" w:rsidR="00D045FA" w:rsidRDefault="00D045FA" w:rsidP="00DA1BDF">
      <w:pPr>
        <w:spacing w:line="0" w:lineRule="atLeast"/>
        <w:jc w:val="left"/>
        <w:rPr>
          <w:b/>
          <w:bCs/>
          <w:sz w:val="24"/>
        </w:rPr>
      </w:pPr>
    </w:p>
    <w:p w14:paraId="0A14BBE2" w14:textId="77777777" w:rsidR="00D045FA" w:rsidRDefault="00D045FA" w:rsidP="00DA1BDF">
      <w:pPr>
        <w:spacing w:line="0" w:lineRule="atLeast"/>
        <w:jc w:val="left"/>
        <w:rPr>
          <w:b/>
          <w:bCs/>
          <w:sz w:val="24"/>
        </w:rPr>
      </w:pPr>
    </w:p>
    <w:p w14:paraId="33E35012" w14:textId="77777777" w:rsidR="00D045FA" w:rsidRDefault="00D045FA" w:rsidP="00DA1BDF">
      <w:pPr>
        <w:spacing w:line="0" w:lineRule="atLeast"/>
        <w:jc w:val="left"/>
        <w:rPr>
          <w:b/>
          <w:bCs/>
          <w:sz w:val="24"/>
        </w:rPr>
      </w:pPr>
    </w:p>
    <w:p w14:paraId="32838D78" w14:textId="77777777" w:rsidR="00D045FA" w:rsidRDefault="00D045FA" w:rsidP="00DA1BDF">
      <w:pPr>
        <w:spacing w:line="0" w:lineRule="atLeast"/>
        <w:jc w:val="left"/>
        <w:rPr>
          <w:b/>
          <w:bCs/>
          <w:sz w:val="24"/>
        </w:rPr>
      </w:pPr>
    </w:p>
    <w:p w14:paraId="7BD700A5" w14:textId="77777777" w:rsidR="00D045FA" w:rsidRDefault="00D045FA" w:rsidP="00DA1BDF">
      <w:pPr>
        <w:spacing w:line="0" w:lineRule="atLeast"/>
        <w:jc w:val="left"/>
        <w:rPr>
          <w:b/>
          <w:bCs/>
          <w:sz w:val="24"/>
        </w:rPr>
      </w:pPr>
    </w:p>
    <w:p w14:paraId="0240A1CC" w14:textId="77777777" w:rsidR="00D045FA" w:rsidRDefault="00D045FA" w:rsidP="00DA1BDF">
      <w:pPr>
        <w:spacing w:line="0" w:lineRule="atLeast"/>
        <w:jc w:val="left"/>
        <w:rPr>
          <w:b/>
          <w:bCs/>
          <w:sz w:val="24"/>
        </w:rPr>
      </w:pPr>
    </w:p>
    <w:p w14:paraId="048BB926" w14:textId="77777777" w:rsidR="00D045FA" w:rsidRDefault="00D045FA" w:rsidP="00DA1BDF">
      <w:pPr>
        <w:spacing w:line="0" w:lineRule="atLeast"/>
        <w:jc w:val="left"/>
        <w:rPr>
          <w:b/>
          <w:bCs/>
          <w:sz w:val="24"/>
        </w:rPr>
      </w:pPr>
    </w:p>
    <w:p w14:paraId="7F4A9675" w14:textId="77777777" w:rsidR="00D045FA" w:rsidRDefault="00D045FA" w:rsidP="00DA1BDF">
      <w:pPr>
        <w:spacing w:line="0" w:lineRule="atLeast"/>
        <w:jc w:val="left"/>
        <w:rPr>
          <w:b/>
          <w:bCs/>
          <w:sz w:val="24"/>
        </w:rPr>
      </w:pPr>
    </w:p>
    <w:p w14:paraId="6B7B0B6B" w14:textId="77777777" w:rsidR="00D045FA" w:rsidRDefault="00D045FA" w:rsidP="00DA1BDF">
      <w:pPr>
        <w:spacing w:line="0" w:lineRule="atLeast"/>
        <w:jc w:val="left"/>
        <w:rPr>
          <w:b/>
          <w:bCs/>
          <w:sz w:val="24"/>
        </w:rPr>
      </w:pPr>
    </w:p>
    <w:p w14:paraId="6A720945" w14:textId="77777777" w:rsidR="00D045FA" w:rsidRDefault="00D045FA" w:rsidP="00DA1BDF">
      <w:pPr>
        <w:spacing w:line="0" w:lineRule="atLeast"/>
        <w:jc w:val="left"/>
        <w:rPr>
          <w:b/>
          <w:bCs/>
          <w:sz w:val="24"/>
        </w:rPr>
      </w:pPr>
    </w:p>
    <w:p w14:paraId="33DA9095" w14:textId="77777777" w:rsidR="00D045FA" w:rsidRDefault="00D045FA" w:rsidP="00DA1BDF">
      <w:pPr>
        <w:spacing w:line="0" w:lineRule="atLeast"/>
        <w:jc w:val="left"/>
        <w:rPr>
          <w:b/>
          <w:bCs/>
          <w:sz w:val="24"/>
        </w:rPr>
      </w:pPr>
    </w:p>
    <w:p w14:paraId="62E968E9" w14:textId="77777777" w:rsidR="00D045FA" w:rsidRDefault="00D045FA" w:rsidP="00DA1BDF">
      <w:pPr>
        <w:spacing w:line="0" w:lineRule="atLeast"/>
        <w:jc w:val="left"/>
        <w:rPr>
          <w:b/>
          <w:bCs/>
          <w:sz w:val="24"/>
        </w:rPr>
      </w:pPr>
    </w:p>
    <w:p w14:paraId="2F6AA91C" w14:textId="77777777" w:rsidR="00D045FA" w:rsidRDefault="00D045FA" w:rsidP="00DA1BDF">
      <w:pPr>
        <w:spacing w:line="0" w:lineRule="atLeast"/>
        <w:jc w:val="left"/>
        <w:rPr>
          <w:b/>
          <w:bCs/>
          <w:sz w:val="24"/>
        </w:rPr>
      </w:pPr>
    </w:p>
    <w:p w14:paraId="29E65151" w14:textId="77777777" w:rsidR="00D045FA" w:rsidRDefault="00D045FA" w:rsidP="00DA1BDF">
      <w:pPr>
        <w:spacing w:line="0" w:lineRule="atLeast"/>
        <w:jc w:val="left"/>
        <w:rPr>
          <w:b/>
          <w:bCs/>
          <w:sz w:val="24"/>
        </w:rPr>
      </w:pPr>
    </w:p>
    <w:p w14:paraId="03CA6878" w14:textId="77777777" w:rsidR="00D045FA" w:rsidRDefault="00D045FA" w:rsidP="00DA1BDF">
      <w:pPr>
        <w:spacing w:line="0" w:lineRule="atLeast"/>
        <w:jc w:val="left"/>
        <w:rPr>
          <w:b/>
          <w:bCs/>
          <w:sz w:val="24"/>
        </w:rPr>
      </w:pPr>
    </w:p>
    <w:p w14:paraId="0716877C" w14:textId="77777777" w:rsidR="00D045FA" w:rsidRDefault="00D045FA" w:rsidP="00DA1BDF">
      <w:pPr>
        <w:spacing w:line="0" w:lineRule="atLeast"/>
        <w:jc w:val="left"/>
        <w:rPr>
          <w:b/>
          <w:bCs/>
          <w:sz w:val="24"/>
        </w:rPr>
      </w:pPr>
    </w:p>
    <w:p w14:paraId="5878824D" w14:textId="77777777" w:rsidR="00D045FA" w:rsidRDefault="00D045FA" w:rsidP="00DA1BDF">
      <w:pPr>
        <w:spacing w:line="0" w:lineRule="atLeast"/>
        <w:jc w:val="left"/>
        <w:rPr>
          <w:b/>
          <w:bCs/>
          <w:sz w:val="24"/>
        </w:rPr>
      </w:pPr>
    </w:p>
    <w:p w14:paraId="222B9C77" w14:textId="77777777" w:rsidR="00D045FA" w:rsidRDefault="00D045FA" w:rsidP="00DA1BDF">
      <w:pPr>
        <w:spacing w:line="0" w:lineRule="atLeast"/>
        <w:jc w:val="left"/>
        <w:rPr>
          <w:b/>
          <w:bCs/>
          <w:sz w:val="24"/>
        </w:rPr>
      </w:pPr>
    </w:p>
    <w:p w14:paraId="7E1E488F" w14:textId="77777777" w:rsidR="00D045FA" w:rsidRDefault="00D045FA" w:rsidP="00DA1BDF">
      <w:pPr>
        <w:spacing w:line="0" w:lineRule="atLeast"/>
        <w:jc w:val="left"/>
        <w:rPr>
          <w:b/>
          <w:bCs/>
          <w:sz w:val="24"/>
        </w:rPr>
      </w:pPr>
    </w:p>
    <w:p w14:paraId="6AD29327" w14:textId="77777777" w:rsidR="00D045FA" w:rsidRDefault="00D045FA" w:rsidP="00DA1BDF">
      <w:pPr>
        <w:spacing w:line="0" w:lineRule="atLeast"/>
        <w:jc w:val="left"/>
        <w:rPr>
          <w:b/>
          <w:bCs/>
          <w:sz w:val="24"/>
        </w:rPr>
      </w:pPr>
    </w:p>
    <w:p w14:paraId="2B642D17" w14:textId="77777777" w:rsidR="00D045FA" w:rsidRDefault="00D045FA" w:rsidP="00DA1BDF">
      <w:pPr>
        <w:spacing w:line="0" w:lineRule="atLeast"/>
        <w:jc w:val="left"/>
        <w:rPr>
          <w:b/>
          <w:bCs/>
          <w:sz w:val="24"/>
        </w:rPr>
      </w:pPr>
    </w:p>
    <w:p w14:paraId="3D2290D1" w14:textId="77777777" w:rsidR="00D045FA" w:rsidRDefault="00D045FA" w:rsidP="00DA1BDF">
      <w:pPr>
        <w:spacing w:line="0" w:lineRule="atLeast"/>
        <w:jc w:val="left"/>
        <w:rPr>
          <w:b/>
          <w:bCs/>
          <w:sz w:val="24"/>
        </w:rPr>
      </w:pPr>
    </w:p>
    <w:p w14:paraId="721A6403" w14:textId="77777777" w:rsidR="00D045FA" w:rsidRDefault="00D045FA" w:rsidP="00DA1BDF">
      <w:pPr>
        <w:spacing w:line="0" w:lineRule="atLeast"/>
        <w:jc w:val="left"/>
        <w:rPr>
          <w:b/>
          <w:bCs/>
          <w:sz w:val="24"/>
        </w:rPr>
      </w:pPr>
    </w:p>
    <w:p w14:paraId="797BA8DE" w14:textId="77777777" w:rsidR="00D045FA" w:rsidRDefault="00D045FA" w:rsidP="00DA1BDF">
      <w:pPr>
        <w:spacing w:line="0" w:lineRule="atLeast"/>
        <w:jc w:val="left"/>
        <w:rPr>
          <w:b/>
          <w:bCs/>
          <w:sz w:val="24"/>
        </w:rPr>
      </w:pPr>
    </w:p>
    <w:p w14:paraId="180A4E80" w14:textId="77777777" w:rsidR="00D045FA" w:rsidRDefault="00D045FA" w:rsidP="00DA1BDF">
      <w:pPr>
        <w:spacing w:line="0" w:lineRule="atLeast"/>
        <w:jc w:val="left"/>
        <w:rPr>
          <w:b/>
          <w:bCs/>
          <w:sz w:val="24"/>
        </w:rPr>
      </w:pPr>
    </w:p>
    <w:p w14:paraId="5E725618" w14:textId="77777777" w:rsidR="00D045FA" w:rsidRDefault="00D045FA" w:rsidP="00DA1BDF">
      <w:pPr>
        <w:spacing w:line="0" w:lineRule="atLeast"/>
        <w:jc w:val="left"/>
        <w:rPr>
          <w:b/>
          <w:bCs/>
          <w:sz w:val="24"/>
        </w:rPr>
      </w:pPr>
    </w:p>
    <w:p w14:paraId="635DCF80" w14:textId="77777777" w:rsidR="00D045FA" w:rsidRDefault="00D045FA" w:rsidP="00DA1BDF">
      <w:pPr>
        <w:spacing w:line="0" w:lineRule="atLeast"/>
        <w:jc w:val="left"/>
        <w:rPr>
          <w:b/>
          <w:bCs/>
          <w:sz w:val="24"/>
        </w:rPr>
      </w:pPr>
    </w:p>
    <w:p w14:paraId="20EE5A36" w14:textId="77777777" w:rsidR="00D045FA" w:rsidRDefault="00D045FA" w:rsidP="00DA1BDF">
      <w:pPr>
        <w:spacing w:line="0" w:lineRule="atLeast"/>
        <w:jc w:val="left"/>
        <w:rPr>
          <w:b/>
          <w:bCs/>
          <w:sz w:val="24"/>
        </w:rPr>
      </w:pPr>
    </w:p>
    <w:p w14:paraId="730794FE" w14:textId="77777777" w:rsidR="00D045FA" w:rsidRDefault="00D045FA" w:rsidP="00DA1BDF">
      <w:pPr>
        <w:spacing w:line="0" w:lineRule="atLeast"/>
        <w:jc w:val="left"/>
        <w:rPr>
          <w:b/>
          <w:bCs/>
          <w:sz w:val="24"/>
        </w:rPr>
      </w:pPr>
    </w:p>
    <w:p w14:paraId="04EBCA24" w14:textId="69F64686" w:rsidR="00D045FA" w:rsidRDefault="00D045FA">
      <w:pPr>
        <w:widowControl/>
        <w:jc w:val="left"/>
        <w:rPr>
          <w:b/>
          <w:bCs/>
          <w:sz w:val="24"/>
        </w:rPr>
      </w:pPr>
      <w:r>
        <w:rPr>
          <w:b/>
          <w:bCs/>
          <w:sz w:val="24"/>
        </w:rPr>
        <w:br w:type="page"/>
      </w:r>
    </w:p>
    <w:p w14:paraId="47A7085C" w14:textId="77777777" w:rsidR="00D045FA" w:rsidRDefault="00D045FA" w:rsidP="00DA1BDF">
      <w:pPr>
        <w:spacing w:line="0" w:lineRule="atLeast"/>
        <w:jc w:val="left"/>
        <w:rPr>
          <w:b/>
          <w:bCs/>
          <w:sz w:val="24"/>
        </w:rPr>
      </w:pPr>
    </w:p>
    <w:p w14:paraId="6DF890BA" w14:textId="27FC6822" w:rsidR="00D045FA" w:rsidRDefault="00A01087" w:rsidP="00DA1BDF">
      <w:pPr>
        <w:spacing w:line="0" w:lineRule="atLeast"/>
        <w:jc w:val="left"/>
        <w:rPr>
          <w:b/>
          <w:bCs/>
          <w:sz w:val="24"/>
        </w:rPr>
      </w:pPr>
      <w:r w:rsidRPr="00D51863">
        <w:rPr>
          <w:b/>
          <w:bCs/>
          <w:noProof/>
          <w:sz w:val="24"/>
        </w:rPr>
        <mc:AlternateContent>
          <mc:Choice Requires="wps">
            <w:drawing>
              <wp:anchor distT="0" distB="0" distL="114300" distR="114300" simplePos="0" relativeHeight="251672576" behindDoc="0" locked="0" layoutInCell="1" allowOverlap="1" wp14:anchorId="41E0A1FC" wp14:editId="4935C3E7">
                <wp:simplePos x="0" y="0"/>
                <wp:positionH relativeFrom="column">
                  <wp:posOffset>3810</wp:posOffset>
                </wp:positionH>
                <wp:positionV relativeFrom="paragraph">
                  <wp:posOffset>1392555</wp:posOffset>
                </wp:positionV>
                <wp:extent cx="5724525" cy="923925"/>
                <wp:effectExtent l="0" t="0" r="9525"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23925"/>
                        </a:xfrm>
                        <a:prstGeom prst="rect">
                          <a:avLst/>
                        </a:prstGeom>
                        <a:solidFill>
                          <a:srgbClr val="FFFFFF"/>
                        </a:solidFill>
                        <a:ln w="9525">
                          <a:noFill/>
                          <a:miter lim="800000"/>
                          <a:headEnd/>
                          <a:tailEnd/>
                        </a:ln>
                      </wps:spPr>
                      <wps:txbx>
                        <w:txbxContent>
                          <w:p w14:paraId="45DDFAE7" w14:textId="77777777" w:rsidR="00E76473" w:rsidRPr="00A01087" w:rsidRDefault="00E76473" w:rsidP="00A01087">
                            <w:pPr>
                              <w:spacing w:line="0" w:lineRule="atLeast"/>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上記の表の数字は、標準に基づく解釈に関係している次のことを示している。</w:t>
                            </w:r>
                          </w:p>
                          <w:p w14:paraId="32A65E79" w14:textId="77777777" w:rsidR="00E76473" w:rsidRDefault="00E76473" w:rsidP="00A01087">
                            <w:pPr>
                              <w:spacing w:line="0" w:lineRule="atLeast"/>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・標準平均より3.0標準偏差低かったADL運動能力値は、同じ年齢の健康な99％の人々の方が高いADL運動能</w:t>
                            </w:r>
                          </w:p>
                          <w:p w14:paraId="47C0301E" w14:textId="338321CC" w:rsidR="00E76473" w:rsidRPr="00A01087" w:rsidRDefault="00E76473" w:rsidP="00A01087">
                            <w:pPr>
                              <w:spacing w:line="0" w:lineRule="atLeast"/>
                              <w:ind w:firstLineChars="100" w:firstLine="178"/>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力値を持つことを示す。</w:t>
                            </w:r>
                          </w:p>
                          <w:p w14:paraId="48B460C8" w14:textId="77777777" w:rsidR="00E76473" w:rsidRDefault="00E76473" w:rsidP="00A01087">
                            <w:pPr>
                              <w:spacing w:line="0" w:lineRule="atLeast"/>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・標準平均より1.5標準偏差低かったADLプロセス能力値は、同じ年齢の健康な93.4％の人々の方が高いADL</w:t>
                            </w:r>
                          </w:p>
                          <w:p w14:paraId="38F12A44" w14:textId="4AF1B20C" w:rsidR="00E76473" w:rsidRPr="00A01087" w:rsidRDefault="00E76473" w:rsidP="00A01087">
                            <w:pPr>
                              <w:spacing w:line="0" w:lineRule="atLeast"/>
                              <w:ind w:firstLineChars="100" w:firstLine="178"/>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プロセス能力値を持つことを示す。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テキスト ボックス 2" o:spid="_x0000_s1026" type="#_x0000_t202" style="position:absolute;margin-left:.3pt;margin-top:109.65pt;width:450.75pt;height:72.7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lrNT0CAAAzBAAADgAAAGRycy9lMm9Eb2MueG1srFPBjtMwEL0j8Q+W7zRtaGEbNV0tXYqQdgFp&#10;4QNcx2ksHI+x3Sbl2EqIj+AXEGe+Jz/C2Ol2C9wQPlgzHs+bmTczs8u2VmQrrJOgczoaDCkRmkMh&#10;9TqnH94vn1xQ4jzTBVOgRU53wtHL+eNHs8ZkIoUKVCEsQRDtssbktPLeZEnieCVq5gZghEZjCbZm&#10;HlW7TgrLGkSvVZIOh8+SBmxhLHDhHL5e90Y6j/hlKbh/W5ZOeKJyirn5eNt4r8KdzGcsW1tmKsmP&#10;abB/yKJmUmPQE9Q184xsrPwLqpbcgoPSDzjUCZSl5CLWgNWMhn9Uc1cxI2ItSI4zJ5rc/4Plb7bv&#10;LJFFTlNKNKuxRd3hS7f/3u1/doevpDt86w6Hbv8DdZIGuhrjMvS6M+jn2xfQYttj6c7cAP/oiIZF&#10;xfRaXFkLTSVYgemOgmdy5trjuACyam6hwLhs4yECtaWtA5fIDkF0bNvu1CrResLxcfI8HU/SCSUc&#10;bdP06RTlEIJl997GOv9KQE2CkFOLoxDR2fbG+f7r/ZcQzIGSxVIqFRW7Xi2UJVuGY7OM54j+2zel&#10;SYPRQx7BS0PwR2iW1dLjWCtZ5/RiGE5wZ1lg46UuouyZVL2MSSt9pCcw0nPj21UbGxO5C9StoNgh&#10;Xxb6KcatQ6EC+5mSBic4p+7ThllBiXqtkfPpaDwOIx+VMRKGij23rM4tTHOEyqmnpBcXPq5JpMNc&#10;YW+WMtL2kMkxZZzMSPxxi8Lon+vx18Ouz38BAAD//wMAUEsDBBQABgAIAAAAIQAUHc1G3gAAAAgB&#10;AAAPAAAAZHJzL2Rvd25yZXYueG1sTI/NTsMwEITvSLyDtUjcqJMUojbNpqqouHBAoiDB0Y03cdT4&#10;R7abhrfHnOhxNKOZb+rtrEc2kQ+DNQj5IgNGprVyMD3C58fLwwpYiMJIMVpDCD8UYNvc3tSikvZi&#10;3mk6xJ6lEhMqgaBidBXnoVWkRVhYRyZ5nfVaxCR9z6UXl1SuR15kWcm1GExaUMLRs6L2dDhrhC+t&#10;Brn3b9+dHKf9a7d7crN3iPd3824DLNIc/8Pwh5/QoUlMR3s2MrARoUw5hCJfL4Ele50VObAjwrJ8&#10;XAFvan59oPkFAAD//wMAUEsBAi0AFAAGAAgAAAAhAOSZw8D7AAAA4QEAABMAAAAAAAAAAAAAAAAA&#10;AAAAAFtDb250ZW50X1R5cGVzXS54bWxQSwECLQAUAAYACAAAACEAI7Jq4dcAAACUAQAACwAAAAAA&#10;AAAAAAAAAAAsAQAAX3JlbHMvLnJlbHNQSwECLQAUAAYACAAAACEAZulrNT0CAAAzBAAADgAAAAAA&#10;AAAAAAAAAAAsAgAAZHJzL2Uyb0RvYy54bWxQSwECLQAUAAYACAAAACEAFB3NRt4AAAAIAQAADwAA&#10;AAAAAAAAAAAAAACVBAAAZHJzL2Rvd25yZXYueG1sUEsFBgAAAAAEAAQA8wAAAKAFAAAAAA==&#10;" stroked="f">
                <v:textbox style="mso-fit-shape-to-text:t">
                  <w:txbxContent>
                    <w:p w14:paraId="45DDFAE7" w14:textId="77777777" w:rsidR="00E76473" w:rsidRPr="00A01087" w:rsidRDefault="00E76473" w:rsidP="00A01087">
                      <w:pPr>
                        <w:spacing w:line="0" w:lineRule="atLeast"/>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上記の表の数字は、標準に基づく解釈に関係している次のことを示している。</w:t>
                      </w:r>
                    </w:p>
                    <w:p w14:paraId="32A65E79" w14:textId="77777777" w:rsidR="00E76473" w:rsidRDefault="00E76473" w:rsidP="00A01087">
                      <w:pPr>
                        <w:spacing w:line="0" w:lineRule="atLeast"/>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・標準平均より3.0標準偏差低かったADL運動能力値は、同じ年齢の健康な99％の人々の方が高いADL運動能</w:t>
                      </w:r>
                    </w:p>
                    <w:p w14:paraId="47C0301E" w14:textId="338321CC" w:rsidR="00E76473" w:rsidRPr="00A01087" w:rsidRDefault="00E76473" w:rsidP="00A01087">
                      <w:pPr>
                        <w:spacing w:line="0" w:lineRule="atLeast"/>
                        <w:ind w:firstLineChars="100" w:firstLine="178"/>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力値を持つことを示す。</w:t>
                      </w:r>
                    </w:p>
                    <w:p w14:paraId="48B460C8" w14:textId="77777777" w:rsidR="00E76473" w:rsidRDefault="00E76473" w:rsidP="00A01087">
                      <w:pPr>
                        <w:spacing w:line="0" w:lineRule="atLeast"/>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・標準平均より1.5標準偏差低かったADLプロセス能力値は、同じ年齢の健康な93.4％の人々の方が高いADL</w:t>
                      </w:r>
                    </w:p>
                    <w:p w14:paraId="38F12A44" w14:textId="4AF1B20C" w:rsidR="00E76473" w:rsidRPr="00A01087" w:rsidRDefault="00E76473" w:rsidP="00A01087">
                      <w:pPr>
                        <w:spacing w:line="0" w:lineRule="atLeast"/>
                        <w:ind w:firstLineChars="100" w:firstLine="178"/>
                        <w:rPr>
                          <w:rFonts w:ascii="HGｺﾞｼｯｸM" w:eastAsia="HGｺﾞｼｯｸM" w:hAnsi="メイリオ" w:cs="メイリオ"/>
                          <w:sz w:val="20"/>
                          <w:szCs w:val="20"/>
                        </w:rPr>
                      </w:pPr>
                      <w:r w:rsidRPr="00A01087">
                        <w:rPr>
                          <w:rFonts w:ascii="HGｺﾞｼｯｸM" w:eastAsia="HGｺﾞｼｯｸM" w:hAnsi="メイリオ" w:cs="メイリオ" w:hint="eastAsia"/>
                          <w:sz w:val="20"/>
                          <w:szCs w:val="20"/>
                        </w:rPr>
                        <w:t>プロセス能力値を持つことを示す。</w:t>
                      </w:r>
                    </w:p>
                  </w:txbxContent>
                </v:textbox>
              </v:shape>
            </w:pict>
          </mc:Fallback>
        </mc:AlternateContent>
      </w:r>
      <w:r w:rsidR="007723E9" w:rsidRPr="007723E9">
        <w:rPr>
          <w:noProof/>
        </w:rPr>
        <w:drawing>
          <wp:inline distT="0" distB="0" distL="0" distR="0" wp14:anchorId="4E26F174" wp14:editId="634EBC06">
            <wp:extent cx="5821912" cy="6115050"/>
            <wp:effectExtent l="0" t="0" r="762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23889" cy="6117126"/>
                    </a:xfrm>
                    <a:prstGeom prst="rect">
                      <a:avLst/>
                    </a:prstGeom>
                  </pic:spPr>
                </pic:pic>
              </a:graphicData>
            </a:graphic>
          </wp:inline>
        </w:drawing>
      </w:r>
    </w:p>
    <w:p w14:paraId="73D53191" w14:textId="77777777" w:rsidR="00D045FA" w:rsidRDefault="00D045FA" w:rsidP="00DA1BDF">
      <w:pPr>
        <w:spacing w:line="0" w:lineRule="atLeast"/>
        <w:jc w:val="left"/>
        <w:rPr>
          <w:b/>
          <w:bCs/>
          <w:sz w:val="24"/>
        </w:rPr>
      </w:pPr>
    </w:p>
    <w:p w14:paraId="54DB8D92" w14:textId="77777777" w:rsidR="00D045FA" w:rsidRDefault="00D045FA" w:rsidP="00DA1BDF">
      <w:pPr>
        <w:spacing w:line="0" w:lineRule="atLeast"/>
        <w:jc w:val="left"/>
        <w:rPr>
          <w:b/>
          <w:bCs/>
          <w:sz w:val="24"/>
        </w:rPr>
      </w:pPr>
    </w:p>
    <w:p w14:paraId="030AEA11" w14:textId="77777777" w:rsidR="00D045FA" w:rsidRDefault="00D045FA" w:rsidP="00DA1BDF">
      <w:pPr>
        <w:spacing w:line="0" w:lineRule="atLeast"/>
        <w:jc w:val="left"/>
        <w:rPr>
          <w:b/>
          <w:bCs/>
          <w:sz w:val="24"/>
        </w:rPr>
      </w:pPr>
    </w:p>
    <w:p w14:paraId="54C23B5B" w14:textId="1E189C66" w:rsidR="00B208AC" w:rsidRDefault="00B208AC">
      <w:pPr>
        <w:widowControl/>
        <w:jc w:val="left"/>
        <w:rPr>
          <w:b/>
          <w:bCs/>
          <w:sz w:val="24"/>
        </w:rPr>
      </w:pPr>
    </w:p>
    <w:sectPr w:rsidR="00B208AC" w:rsidSect="00FE57CF">
      <w:headerReference w:type="even" r:id="rId34"/>
      <w:headerReference w:type="default" r:id="rId35"/>
      <w:footerReference w:type="even" r:id="rId36"/>
      <w:type w:val="continuous"/>
      <w:pgSz w:w="11906" w:h="16838" w:code="9"/>
      <w:pgMar w:top="1418" w:right="1418" w:bottom="1418" w:left="1418" w:header="851" w:footer="992" w:gutter="0"/>
      <w:cols w:space="425"/>
      <w:docGrid w:type="linesAndChars" w:linePitch="291" w:charSpace="-44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7628E" w14:textId="77777777" w:rsidR="00E76473" w:rsidRDefault="00E76473">
      <w:r>
        <w:separator/>
      </w:r>
    </w:p>
  </w:endnote>
  <w:endnote w:type="continuationSeparator" w:id="0">
    <w:p w14:paraId="78CC26D4" w14:textId="77777777" w:rsidR="00E76473" w:rsidRDefault="00E76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Vrinda">
    <w:panose1 w:val="00000000000000000000"/>
    <w:charset w:val="01"/>
    <w:family w:val="roman"/>
    <w:notTrueType/>
    <w:pitch w:val="variable"/>
  </w:font>
  <w:font w:name="Times">
    <w:panose1 w:val="02000500000000000000"/>
    <w:charset w:val="00"/>
    <w:family w:val="auto"/>
    <w:pitch w:val="variable"/>
    <w:sig w:usb0="00000003" w:usb1="00000000" w:usb2="00000000" w:usb3="00000000" w:csb0="00000001" w:csb1="00000000"/>
  </w:font>
  <w:font w:name="HGP創英角ﾎﾟｯﾌﾟ体">
    <w:altName w:val="ＭＳ ゴシック"/>
    <w:charset w:val="80"/>
    <w:family w:val="modern"/>
    <w:pitch w:val="variable"/>
    <w:sig w:usb0="E00002FF" w:usb1="6AC7FDFB" w:usb2="00000012" w:usb3="00000000" w:csb0="0002009F" w:csb1="00000000"/>
  </w:font>
  <w:font w:name="HG丸ｺﾞｼｯｸM-PRO">
    <w:panose1 w:val="020F0600000000000000"/>
    <w:charset w:val="4E"/>
    <w:family w:val="auto"/>
    <w:pitch w:val="variable"/>
    <w:sig w:usb0="E00002FF" w:usb1="6AC7FDFB" w:usb2="00000012" w:usb3="00000000" w:csb0="0002009F" w:csb1="00000000"/>
  </w:font>
  <w:font w:name="qMmpS Pro W3">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ＭＳ Ｐ明朝">
    <w:panose1 w:val="02020600040205080304"/>
    <w:charset w:val="4E"/>
    <w:family w:val="auto"/>
    <w:pitch w:val="variable"/>
    <w:sig w:usb0="E00002FF" w:usb1="6AC7FDFB" w:usb2="00000012" w:usb3="00000000" w:csb0="0002009F" w:csb1="00000000"/>
  </w:font>
  <w:font w:name="HGｺﾞｼｯｸM">
    <w:altName w:val="ＭＳ ゴシック"/>
    <w:charset w:val="80"/>
    <w:family w:val="modern"/>
    <w:pitch w:val="fixed"/>
    <w:sig w:usb0="80000281" w:usb1="28C76CF8" w:usb2="00000010" w:usb3="00000000" w:csb0="00020000" w:csb1="00000000"/>
  </w:font>
  <w:font w:name="メイリオ">
    <w:panose1 w:val="020B0604030504040204"/>
    <w:charset w:val="4E"/>
    <w:family w:val="auto"/>
    <w:pitch w:val="variable"/>
    <w:sig w:usb0="E10102FF" w:usb1="EAC7FFFF" w:usb2="0001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7A5E8" w14:textId="77777777" w:rsidR="00E76473" w:rsidRDefault="00E76473">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8246DED" w14:textId="77777777" w:rsidR="00E76473" w:rsidRDefault="00E76473">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5B1E0" w14:textId="77777777" w:rsidR="00E76473" w:rsidRDefault="00E76473">
      <w:r>
        <w:separator/>
      </w:r>
    </w:p>
  </w:footnote>
  <w:footnote w:type="continuationSeparator" w:id="0">
    <w:p w14:paraId="1D929CE1" w14:textId="77777777" w:rsidR="00E76473" w:rsidRDefault="00E764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189BC" w14:textId="77777777" w:rsidR="00E76473" w:rsidRDefault="00E76473">
    <w:pPr>
      <w:pStyle w:val="a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E4DD94B" w14:textId="77777777" w:rsidR="00E76473" w:rsidRDefault="00E76473">
    <w:pPr>
      <w:pStyle w:val="a6"/>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5658B" w14:textId="019ABF20" w:rsidR="00E76473" w:rsidRDefault="00E76473">
    <w:pPr>
      <w:pStyle w:val="a6"/>
    </w:pPr>
    <w:r>
      <w:rPr>
        <w:rFonts w:hint="eastAsia"/>
      </w:rPr>
      <w:t>2</w:t>
    </w:r>
    <w:r w:rsidR="00A72B8D">
      <w:rPr>
        <w:rFonts w:hint="eastAsia"/>
      </w:rPr>
      <w:t>01</w:t>
    </w:r>
    <w:r w:rsidR="00A72B8D">
      <w:t>8</w:t>
    </w:r>
    <w:r w:rsidR="00A72B8D">
      <w:rPr>
        <w:rFonts w:hint="eastAsia"/>
      </w:rPr>
      <w:t>.</w:t>
    </w:r>
    <w:r>
      <w:rPr>
        <w:rFonts w:hint="eastAsia"/>
      </w:rPr>
      <w:t>2 version</w:t>
    </w:r>
  </w:p>
  <w:p w14:paraId="17FB0FC4" w14:textId="2036E755" w:rsidR="00E76473" w:rsidRPr="00A53C41" w:rsidRDefault="00E76473" w:rsidP="00661255">
    <w:pPr>
      <w:pStyle w:val="a6"/>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831BE"/>
    <w:multiLevelType w:val="hybridMultilevel"/>
    <w:tmpl w:val="80DE584E"/>
    <w:lvl w:ilvl="0" w:tplc="DFE4BCCA">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10BA073E">
      <w:start w:val="7"/>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1F934F7"/>
    <w:multiLevelType w:val="hybridMultilevel"/>
    <w:tmpl w:val="26E81416"/>
    <w:lvl w:ilvl="0" w:tplc="4844F0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6987A8D"/>
    <w:multiLevelType w:val="hybridMultilevel"/>
    <w:tmpl w:val="B2B8D1EC"/>
    <w:lvl w:ilvl="0" w:tplc="4844F0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9477C49"/>
    <w:multiLevelType w:val="hybridMultilevel"/>
    <w:tmpl w:val="EBD255DC"/>
    <w:lvl w:ilvl="0" w:tplc="5D54EBFC">
      <w:start w:val="1"/>
      <w:numFmt w:val="decimalFullWidth"/>
      <w:lvlText w:val="%1．"/>
      <w:lvlJc w:val="left"/>
      <w:pPr>
        <w:tabs>
          <w:tab w:val="num" w:pos="578"/>
        </w:tabs>
        <w:ind w:left="578" w:hanging="390"/>
      </w:pPr>
      <w:rPr>
        <w:rFonts w:hint="default"/>
      </w:rPr>
    </w:lvl>
    <w:lvl w:ilvl="1" w:tplc="3104C420">
      <w:start w:val="1"/>
      <w:numFmt w:val="lowerLetter"/>
      <w:lvlText w:val="%2."/>
      <w:lvlJc w:val="left"/>
      <w:pPr>
        <w:tabs>
          <w:tab w:val="num" w:pos="968"/>
        </w:tabs>
        <w:ind w:left="968" w:hanging="360"/>
      </w:pPr>
      <w:rPr>
        <w:rFonts w:hint="default"/>
      </w:rPr>
    </w:lvl>
    <w:lvl w:ilvl="2" w:tplc="04090011" w:tentative="1">
      <w:start w:val="1"/>
      <w:numFmt w:val="decimalEnclosedCircle"/>
      <w:lvlText w:val="%3"/>
      <w:lvlJc w:val="left"/>
      <w:pPr>
        <w:tabs>
          <w:tab w:val="num" w:pos="1448"/>
        </w:tabs>
        <w:ind w:left="1448" w:hanging="420"/>
      </w:pPr>
    </w:lvl>
    <w:lvl w:ilvl="3" w:tplc="0409000F" w:tentative="1">
      <w:start w:val="1"/>
      <w:numFmt w:val="decimal"/>
      <w:lvlText w:val="%4."/>
      <w:lvlJc w:val="left"/>
      <w:pPr>
        <w:tabs>
          <w:tab w:val="num" w:pos="1868"/>
        </w:tabs>
        <w:ind w:left="1868" w:hanging="420"/>
      </w:pPr>
    </w:lvl>
    <w:lvl w:ilvl="4" w:tplc="04090017" w:tentative="1">
      <w:start w:val="1"/>
      <w:numFmt w:val="aiueoFullWidth"/>
      <w:lvlText w:val="(%5)"/>
      <w:lvlJc w:val="left"/>
      <w:pPr>
        <w:tabs>
          <w:tab w:val="num" w:pos="2288"/>
        </w:tabs>
        <w:ind w:left="2288" w:hanging="420"/>
      </w:pPr>
    </w:lvl>
    <w:lvl w:ilvl="5" w:tplc="04090011" w:tentative="1">
      <w:start w:val="1"/>
      <w:numFmt w:val="decimalEnclosedCircle"/>
      <w:lvlText w:val="%6"/>
      <w:lvlJc w:val="left"/>
      <w:pPr>
        <w:tabs>
          <w:tab w:val="num" w:pos="2708"/>
        </w:tabs>
        <w:ind w:left="2708" w:hanging="420"/>
      </w:pPr>
    </w:lvl>
    <w:lvl w:ilvl="6" w:tplc="0409000F" w:tentative="1">
      <w:start w:val="1"/>
      <w:numFmt w:val="decimal"/>
      <w:lvlText w:val="%7."/>
      <w:lvlJc w:val="left"/>
      <w:pPr>
        <w:tabs>
          <w:tab w:val="num" w:pos="3128"/>
        </w:tabs>
        <w:ind w:left="3128" w:hanging="420"/>
      </w:pPr>
    </w:lvl>
    <w:lvl w:ilvl="7" w:tplc="04090017" w:tentative="1">
      <w:start w:val="1"/>
      <w:numFmt w:val="aiueoFullWidth"/>
      <w:lvlText w:val="(%8)"/>
      <w:lvlJc w:val="left"/>
      <w:pPr>
        <w:tabs>
          <w:tab w:val="num" w:pos="3548"/>
        </w:tabs>
        <w:ind w:left="3548" w:hanging="420"/>
      </w:pPr>
    </w:lvl>
    <w:lvl w:ilvl="8" w:tplc="04090011" w:tentative="1">
      <w:start w:val="1"/>
      <w:numFmt w:val="decimalEnclosedCircle"/>
      <w:lvlText w:val="%9"/>
      <w:lvlJc w:val="left"/>
      <w:pPr>
        <w:tabs>
          <w:tab w:val="num" w:pos="3968"/>
        </w:tabs>
        <w:ind w:left="3968" w:hanging="420"/>
      </w:pPr>
    </w:lvl>
  </w:abstractNum>
  <w:abstractNum w:abstractNumId="4">
    <w:nsid w:val="1D10247A"/>
    <w:multiLevelType w:val="hybridMultilevel"/>
    <w:tmpl w:val="2F74EC12"/>
    <w:lvl w:ilvl="0" w:tplc="A8E02C56">
      <w:start w:val="7"/>
      <w:numFmt w:val="decimalFullWidth"/>
      <w:lvlText w:val="%1．"/>
      <w:lvlJc w:val="left"/>
      <w:pPr>
        <w:ind w:left="360" w:hanging="360"/>
      </w:pPr>
      <w:rPr>
        <w:rFonts w:hint="eastAsia"/>
        <w:b w:val="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23AB1155"/>
    <w:multiLevelType w:val="hybridMultilevel"/>
    <w:tmpl w:val="4B1869FE"/>
    <w:lvl w:ilvl="0" w:tplc="4844F05C">
      <w:start w:val="1"/>
      <w:numFmt w:val="bullet"/>
      <w:lvlText w:val=""/>
      <w:lvlJc w:val="left"/>
      <w:pPr>
        <w:ind w:left="420" w:hanging="420"/>
      </w:pPr>
      <w:rPr>
        <w:rFonts w:ascii="Wingdings" w:hAnsi="Wingdings" w:hint="default"/>
      </w:rPr>
    </w:lvl>
    <w:lvl w:ilvl="1" w:tplc="CE042C16">
      <w:start w:val="1"/>
      <w:numFmt w:val="bullet"/>
      <w:lvlText w:val="‒"/>
      <w:lvlJc w:val="left"/>
      <w:pPr>
        <w:ind w:left="840" w:hanging="420"/>
      </w:pPr>
      <w:rPr>
        <w:rFonts w:ascii="ＭＳ 明朝" w:eastAsia="ＭＳ 明朝" w:hAnsi="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3DF4994"/>
    <w:multiLevelType w:val="hybridMultilevel"/>
    <w:tmpl w:val="EA0C5B84"/>
    <w:lvl w:ilvl="0" w:tplc="4844F0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4465A96"/>
    <w:multiLevelType w:val="hybridMultilevel"/>
    <w:tmpl w:val="D06C495C"/>
    <w:lvl w:ilvl="0" w:tplc="4844F0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BAF15FB"/>
    <w:multiLevelType w:val="hybridMultilevel"/>
    <w:tmpl w:val="CB283148"/>
    <w:lvl w:ilvl="0" w:tplc="4844F0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CF57866"/>
    <w:multiLevelType w:val="hybridMultilevel"/>
    <w:tmpl w:val="8A1AA0A2"/>
    <w:lvl w:ilvl="0" w:tplc="DFE4BCCA">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2CE3B69"/>
    <w:multiLevelType w:val="hybridMultilevel"/>
    <w:tmpl w:val="74FC5D48"/>
    <w:lvl w:ilvl="0" w:tplc="4844F05C">
      <w:start w:val="1"/>
      <w:numFmt w:val="bullet"/>
      <w:lvlText w:val=""/>
      <w:lvlJc w:val="left"/>
      <w:pPr>
        <w:ind w:left="420" w:hanging="420"/>
      </w:pPr>
      <w:rPr>
        <w:rFonts w:ascii="Wingdings" w:hAnsi="Wingdings" w:hint="default"/>
      </w:rPr>
    </w:lvl>
    <w:lvl w:ilvl="1" w:tplc="A64E7892">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32E196E"/>
    <w:multiLevelType w:val="singleLevel"/>
    <w:tmpl w:val="827EBB6A"/>
    <w:lvl w:ilvl="0">
      <w:start w:val="1"/>
      <w:numFmt w:val="bullet"/>
      <w:lvlText w:val="・"/>
      <w:lvlJc w:val="left"/>
      <w:pPr>
        <w:tabs>
          <w:tab w:val="num" w:pos="630"/>
        </w:tabs>
        <w:ind w:left="630" w:hanging="210"/>
      </w:pPr>
      <w:rPr>
        <w:rFonts w:ascii="ＭＳ 明朝" w:eastAsia="ＭＳ 明朝" w:hAnsi="Century" w:hint="eastAsia"/>
      </w:rPr>
    </w:lvl>
  </w:abstractNum>
  <w:abstractNum w:abstractNumId="12">
    <w:nsid w:val="33AD2778"/>
    <w:multiLevelType w:val="hybridMultilevel"/>
    <w:tmpl w:val="801E8EC0"/>
    <w:lvl w:ilvl="0" w:tplc="4664BD52">
      <w:start w:val="7"/>
      <w:numFmt w:val="decimalFullWidth"/>
      <w:lvlText w:val="%1．"/>
      <w:lvlJc w:val="left"/>
      <w:pPr>
        <w:ind w:left="380" w:hanging="380"/>
      </w:pPr>
      <w:rPr>
        <w:rFonts w:hint="eastAsia"/>
        <w:b w:val="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34346349"/>
    <w:multiLevelType w:val="hybridMultilevel"/>
    <w:tmpl w:val="4C167EB2"/>
    <w:lvl w:ilvl="0" w:tplc="4844F0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66A4944"/>
    <w:multiLevelType w:val="hybridMultilevel"/>
    <w:tmpl w:val="FD1CDF46"/>
    <w:lvl w:ilvl="0" w:tplc="4844F05C">
      <w:start w:val="1"/>
      <w:numFmt w:val="bullet"/>
      <w:lvlText w:val=""/>
      <w:lvlJc w:val="left"/>
      <w:pPr>
        <w:ind w:left="420" w:hanging="420"/>
      </w:pPr>
      <w:rPr>
        <w:rFonts w:ascii="Wingdings" w:hAnsi="Wingdings" w:hint="default"/>
      </w:rPr>
    </w:lvl>
    <w:lvl w:ilvl="1" w:tplc="A64E7892">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A284063"/>
    <w:multiLevelType w:val="hybridMultilevel"/>
    <w:tmpl w:val="8B189C28"/>
    <w:lvl w:ilvl="0" w:tplc="4844F05C">
      <w:start w:val="1"/>
      <w:numFmt w:val="bullet"/>
      <w:lvlText w:val=""/>
      <w:lvlJc w:val="left"/>
      <w:pPr>
        <w:ind w:left="420" w:hanging="420"/>
      </w:pPr>
      <w:rPr>
        <w:rFonts w:ascii="Wingdings" w:hAnsi="Wingdings" w:hint="default"/>
      </w:rPr>
    </w:lvl>
    <w:lvl w:ilvl="1" w:tplc="A64E7892">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BAE161D"/>
    <w:multiLevelType w:val="hybridMultilevel"/>
    <w:tmpl w:val="0C16298A"/>
    <w:lvl w:ilvl="0" w:tplc="4844F0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91B2068"/>
    <w:multiLevelType w:val="hybridMultilevel"/>
    <w:tmpl w:val="CB32D468"/>
    <w:lvl w:ilvl="0" w:tplc="DFE4BCCA">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ABA5CFF"/>
    <w:multiLevelType w:val="hybridMultilevel"/>
    <w:tmpl w:val="35403BE6"/>
    <w:lvl w:ilvl="0" w:tplc="C91A9CA6">
      <w:start w:val="1"/>
      <w:numFmt w:val="decimalEnclosedCircle"/>
      <w:lvlText w:val="%1"/>
      <w:lvlJc w:val="left"/>
      <w:pPr>
        <w:ind w:left="780" w:hanging="360"/>
      </w:pPr>
      <w:rPr>
        <w:rFonts w:hint="eastAsia"/>
      </w:rPr>
    </w:lvl>
    <w:lvl w:ilvl="1" w:tplc="04090017" w:tentative="1">
      <w:start w:val="1"/>
      <w:numFmt w:val="aiueoFullWidth"/>
      <w:lvlText w:val="(%2)"/>
      <w:lvlJc w:val="left"/>
      <w:pPr>
        <w:ind w:left="1380" w:hanging="480"/>
      </w:pPr>
    </w:lvl>
    <w:lvl w:ilvl="2" w:tplc="04090011" w:tentative="1">
      <w:start w:val="1"/>
      <w:numFmt w:val="decimalEnclosedCircle"/>
      <w:lvlText w:val="%3"/>
      <w:lvlJc w:val="left"/>
      <w:pPr>
        <w:ind w:left="1860" w:hanging="480"/>
      </w:pPr>
    </w:lvl>
    <w:lvl w:ilvl="3" w:tplc="0409000F" w:tentative="1">
      <w:start w:val="1"/>
      <w:numFmt w:val="decimal"/>
      <w:lvlText w:val="%4."/>
      <w:lvlJc w:val="left"/>
      <w:pPr>
        <w:ind w:left="2340" w:hanging="480"/>
      </w:pPr>
    </w:lvl>
    <w:lvl w:ilvl="4" w:tplc="04090017" w:tentative="1">
      <w:start w:val="1"/>
      <w:numFmt w:val="aiueoFullWidth"/>
      <w:lvlText w:val="(%5)"/>
      <w:lvlJc w:val="left"/>
      <w:pPr>
        <w:ind w:left="2820" w:hanging="480"/>
      </w:pPr>
    </w:lvl>
    <w:lvl w:ilvl="5" w:tplc="04090011" w:tentative="1">
      <w:start w:val="1"/>
      <w:numFmt w:val="decimalEnclosedCircle"/>
      <w:lvlText w:val="%6"/>
      <w:lvlJc w:val="left"/>
      <w:pPr>
        <w:ind w:left="3300" w:hanging="480"/>
      </w:pPr>
    </w:lvl>
    <w:lvl w:ilvl="6" w:tplc="0409000F" w:tentative="1">
      <w:start w:val="1"/>
      <w:numFmt w:val="decimal"/>
      <w:lvlText w:val="%7."/>
      <w:lvlJc w:val="left"/>
      <w:pPr>
        <w:ind w:left="3780" w:hanging="480"/>
      </w:pPr>
    </w:lvl>
    <w:lvl w:ilvl="7" w:tplc="04090017" w:tentative="1">
      <w:start w:val="1"/>
      <w:numFmt w:val="aiueoFullWidth"/>
      <w:lvlText w:val="(%8)"/>
      <w:lvlJc w:val="left"/>
      <w:pPr>
        <w:ind w:left="4260" w:hanging="480"/>
      </w:pPr>
    </w:lvl>
    <w:lvl w:ilvl="8" w:tplc="04090011" w:tentative="1">
      <w:start w:val="1"/>
      <w:numFmt w:val="decimalEnclosedCircle"/>
      <w:lvlText w:val="%9"/>
      <w:lvlJc w:val="left"/>
      <w:pPr>
        <w:ind w:left="4740" w:hanging="480"/>
      </w:pPr>
    </w:lvl>
  </w:abstractNum>
  <w:abstractNum w:abstractNumId="19">
    <w:nsid w:val="6544323B"/>
    <w:multiLevelType w:val="hybridMultilevel"/>
    <w:tmpl w:val="C4F4766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nsid w:val="657212E5"/>
    <w:multiLevelType w:val="hybridMultilevel"/>
    <w:tmpl w:val="333836B0"/>
    <w:lvl w:ilvl="0" w:tplc="CE042C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61D2596"/>
    <w:multiLevelType w:val="hybridMultilevel"/>
    <w:tmpl w:val="209ECA54"/>
    <w:lvl w:ilvl="0" w:tplc="4844F05C">
      <w:start w:val="1"/>
      <w:numFmt w:val="bullet"/>
      <w:lvlText w:val=""/>
      <w:lvlJc w:val="left"/>
      <w:pPr>
        <w:ind w:left="420" w:hanging="420"/>
      </w:pPr>
      <w:rPr>
        <w:rFonts w:ascii="Wingdings" w:hAnsi="Wingdings" w:hint="default"/>
      </w:rPr>
    </w:lvl>
    <w:lvl w:ilvl="1" w:tplc="8CFE8198">
      <w:start w:val="7"/>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7CB20AE"/>
    <w:multiLevelType w:val="hybridMultilevel"/>
    <w:tmpl w:val="DDEAF948"/>
    <w:lvl w:ilvl="0" w:tplc="4844F0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71284F1B"/>
    <w:multiLevelType w:val="hybridMultilevel"/>
    <w:tmpl w:val="FF5E6334"/>
    <w:lvl w:ilvl="0" w:tplc="A64E7892">
      <w:start w:val="1"/>
      <w:numFmt w:val="bullet"/>
      <w:lvlText w:val=""/>
      <w:lvlJc w:val="left"/>
      <w:pPr>
        <w:ind w:left="420" w:hanging="420"/>
      </w:pPr>
      <w:rPr>
        <w:rFonts w:ascii="Wingdings" w:hAnsi="Wingdings" w:hint="default"/>
      </w:rPr>
    </w:lvl>
    <w:lvl w:ilvl="1" w:tplc="A64E7892">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3487125"/>
    <w:multiLevelType w:val="singleLevel"/>
    <w:tmpl w:val="B5D09D62"/>
    <w:lvl w:ilvl="0">
      <w:start w:val="1"/>
      <w:numFmt w:val="decimalFullWidth"/>
      <w:lvlText w:val="%1）"/>
      <w:lvlJc w:val="left"/>
      <w:pPr>
        <w:tabs>
          <w:tab w:val="num" w:pos="420"/>
        </w:tabs>
        <w:ind w:left="420" w:hanging="420"/>
      </w:pPr>
      <w:rPr>
        <w:rFonts w:hint="eastAsia"/>
      </w:rPr>
    </w:lvl>
  </w:abstractNum>
  <w:abstractNum w:abstractNumId="25">
    <w:nsid w:val="75A21C06"/>
    <w:multiLevelType w:val="hybridMultilevel"/>
    <w:tmpl w:val="73FCF520"/>
    <w:lvl w:ilvl="0" w:tplc="4844F05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4844F05C">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9"/>
  </w:num>
  <w:num w:numId="3">
    <w:abstractNumId w:val="13"/>
  </w:num>
  <w:num w:numId="4">
    <w:abstractNumId w:val="20"/>
  </w:num>
  <w:num w:numId="5">
    <w:abstractNumId w:val="5"/>
  </w:num>
  <w:num w:numId="6">
    <w:abstractNumId w:val="1"/>
  </w:num>
  <w:num w:numId="7">
    <w:abstractNumId w:val="9"/>
  </w:num>
  <w:num w:numId="8">
    <w:abstractNumId w:val="0"/>
  </w:num>
  <w:num w:numId="9">
    <w:abstractNumId w:val="17"/>
  </w:num>
  <w:num w:numId="10">
    <w:abstractNumId w:val="25"/>
  </w:num>
  <w:num w:numId="11">
    <w:abstractNumId w:val="21"/>
  </w:num>
  <w:num w:numId="12">
    <w:abstractNumId w:val="23"/>
  </w:num>
  <w:num w:numId="13">
    <w:abstractNumId w:val="10"/>
  </w:num>
  <w:num w:numId="14">
    <w:abstractNumId w:val="14"/>
  </w:num>
  <w:num w:numId="15">
    <w:abstractNumId w:val="15"/>
  </w:num>
  <w:num w:numId="16">
    <w:abstractNumId w:val="16"/>
  </w:num>
  <w:num w:numId="17">
    <w:abstractNumId w:val="2"/>
  </w:num>
  <w:num w:numId="18">
    <w:abstractNumId w:val="7"/>
  </w:num>
  <w:num w:numId="19">
    <w:abstractNumId w:val="22"/>
  </w:num>
  <w:num w:numId="20">
    <w:abstractNumId w:val="6"/>
  </w:num>
  <w:num w:numId="21">
    <w:abstractNumId w:val="8"/>
  </w:num>
  <w:num w:numId="22">
    <w:abstractNumId w:val="24"/>
  </w:num>
  <w:num w:numId="23">
    <w:abstractNumId w:val="11"/>
  </w:num>
  <w:num w:numId="24">
    <w:abstractNumId w:val="4"/>
  </w:num>
  <w:num w:numId="25">
    <w:abstractNumId w:val="12"/>
  </w:num>
  <w:num w:numId="26">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9"/>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E29"/>
    <w:rsid w:val="00011BF0"/>
    <w:rsid w:val="00020CA3"/>
    <w:rsid w:val="00023D46"/>
    <w:rsid w:val="00032286"/>
    <w:rsid w:val="00033D45"/>
    <w:rsid w:val="00033F00"/>
    <w:rsid w:val="00035863"/>
    <w:rsid w:val="00037E99"/>
    <w:rsid w:val="00044D8E"/>
    <w:rsid w:val="0005322B"/>
    <w:rsid w:val="00071914"/>
    <w:rsid w:val="000746F4"/>
    <w:rsid w:val="00076697"/>
    <w:rsid w:val="0008057E"/>
    <w:rsid w:val="000847E6"/>
    <w:rsid w:val="00085995"/>
    <w:rsid w:val="00087D85"/>
    <w:rsid w:val="000917FB"/>
    <w:rsid w:val="000932EF"/>
    <w:rsid w:val="000B1461"/>
    <w:rsid w:val="000C2282"/>
    <w:rsid w:val="000C7F18"/>
    <w:rsid w:val="000D0D4C"/>
    <w:rsid w:val="000D33FC"/>
    <w:rsid w:val="000D6783"/>
    <w:rsid w:val="00103AAF"/>
    <w:rsid w:val="001045AC"/>
    <w:rsid w:val="00110ABF"/>
    <w:rsid w:val="00117DBC"/>
    <w:rsid w:val="00121A08"/>
    <w:rsid w:val="00126378"/>
    <w:rsid w:val="00151E17"/>
    <w:rsid w:val="00155A52"/>
    <w:rsid w:val="00156450"/>
    <w:rsid w:val="00160211"/>
    <w:rsid w:val="00163300"/>
    <w:rsid w:val="001645F4"/>
    <w:rsid w:val="00166600"/>
    <w:rsid w:val="001833D1"/>
    <w:rsid w:val="0019174E"/>
    <w:rsid w:val="001A06B3"/>
    <w:rsid w:val="001A43BD"/>
    <w:rsid w:val="001A7EAB"/>
    <w:rsid w:val="001B6D46"/>
    <w:rsid w:val="001E0D68"/>
    <w:rsid w:val="001F6BF2"/>
    <w:rsid w:val="00206535"/>
    <w:rsid w:val="0022108F"/>
    <w:rsid w:val="00227C4E"/>
    <w:rsid w:val="0023377B"/>
    <w:rsid w:val="00237A94"/>
    <w:rsid w:val="00242331"/>
    <w:rsid w:val="00245A67"/>
    <w:rsid w:val="00250697"/>
    <w:rsid w:val="00263090"/>
    <w:rsid w:val="00265F0A"/>
    <w:rsid w:val="0026638C"/>
    <w:rsid w:val="00272953"/>
    <w:rsid w:val="00272976"/>
    <w:rsid w:val="00280084"/>
    <w:rsid w:val="00282774"/>
    <w:rsid w:val="002847C6"/>
    <w:rsid w:val="002A28DB"/>
    <w:rsid w:val="002A3F66"/>
    <w:rsid w:val="002A542F"/>
    <w:rsid w:val="002A683C"/>
    <w:rsid w:val="002B4798"/>
    <w:rsid w:val="002B5DEC"/>
    <w:rsid w:val="002B603E"/>
    <w:rsid w:val="002B6B74"/>
    <w:rsid w:val="002C6B98"/>
    <w:rsid w:val="002C7D0F"/>
    <w:rsid w:val="002D4C3B"/>
    <w:rsid w:val="002D56AD"/>
    <w:rsid w:val="002D645B"/>
    <w:rsid w:val="002E01B4"/>
    <w:rsid w:val="002E32A0"/>
    <w:rsid w:val="002E363D"/>
    <w:rsid w:val="002E52CE"/>
    <w:rsid w:val="002F27CF"/>
    <w:rsid w:val="002F6B88"/>
    <w:rsid w:val="002F74DB"/>
    <w:rsid w:val="00313597"/>
    <w:rsid w:val="003148DE"/>
    <w:rsid w:val="00314DD2"/>
    <w:rsid w:val="00332C36"/>
    <w:rsid w:val="00333DD8"/>
    <w:rsid w:val="00344196"/>
    <w:rsid w:val="0034507E"/>
    <w:rsid w:val="00351121"/>
    <w:rsid w:val="003541B9"/>
    <w:rsid w:val="00354B07"/>
    <w:rsid w:val="0035744A"/>
    <w:rsid w:val="0035770A"/>
    <w:rsid w:val="00362A34"/>
    <w:rsid w:val="00363B16"/>
    <w:rsid w:val="00375770"/>
    <w:rsid w:val="00376725"/>
    <w:rsid w:val="00380F2E"/>
    <w:rsid w:val="00383CD2"/>
    <w:rsid w:val="00397C39"/>
    <w:rsid w:val="003A5107"/>
    <w:rsid w:val="003A687A"/>
    <w:rsid w:val="003A6900"/>
    <w:rsid w:val="003B342C"/>
    <w:rsid w:val="003B75B4"/>
    <w:rsid w:val="003B7D36"/>
    <w:rsid w:val="003C0DEF"/>
    <w:rsid w:val="003D0B69"/>
    <w:rsid w:val="003D0EAE"/>
    <w:rsid w:val="003D3B92"/>
    <w:rsid w:val="003E2227"/>
    <w:rsid w:val="003E4D11"/>
    <w:rsid w:val="003E5804"/>
    <w:rsid w:val="003F336A"/>
    <w:rsid w:val="003F5788"/>
    <w:rsid w:val="003F5E36"/>
    <w:rsid w:val="00402369"/>
    <w:rsid w:val="004068BA"/>
    <w:rsid w:val="00407E69"/>
    <w:rsid w:val="00421290"/>
    <w:rsid w:val="00424C74"/>
    <w:rsid w:val="0043241C"/>
    <w:rsid w:val="00433062"/>
    <w:rsid w:val="004352DF"/>
    <w:rsid w:val="00440296"/>
    <w:rsid w:val="004517F7"/>
    <w:rsid w:val="00455D2E"/>
    <w:rsid w:val="0046046C"/>
    <w:rsid w:val="00460988"/>
    <w:rsid w:val="00464983"/>
    <w:rsid w:val="004654BE"/>
    <w:rsid w:val="004663CB"/>
    <w:rsid w:val="00466CC0"/>
    <w:rsid w:val="00483DD2"/>
    <w:rsid w:val="004855A1"/>
    <w:rsid w:val="00490F99"/>
    <w:rsid w:val="004979E9"/>
    <w:rsid w:val="004B0AFF"/>
    <w:rsid w:val="004B19D1"/>
    <w:rsid w:val="004B1EA0"/>
    <w:rsid w:val="004B52DB"/>
    <w:rsid w:val="004C5F49"/>
    <w:rsid w:val="004C6669"/>
    <w:rsid w:val="004D3A7A"/>
    <w:rsid w:val="004D5DE2"/>
    <w:rsid w:val="004D6FBA"/>
    <w:rsid w:val="004D7FAE"/>
    <w:rsid w:val="004E601B"/>
    <w:rsid w:val="004E6487"/>
    <w:rsid w:val="004E7D72"/>
    <w:rsid w:val="00501325"/>
    <w:rsid w:val="005161B9"/>
    <w:rsid w:val="0051704A"/>
    <w:rsid w:val="00522D0C"/>
    <w:rsid w:val="00523805"/>
    <w:rsid w:val="00530149"/>
    <w:rsid w:val="00536BF7"/>
    <w:rsid w:val="005404BE"/>
    <w:rsid w:val="00542415"/>
    <w:rsid w:val="00546C53"/>
    <w:rsid w:val="00550199"/>
    <w:rsid w:val="005563EA"/>
    <w:rsid w:val="005623F0"/>
    <w:rsid w:val="00562B45"/>
    <w:rsid w:val="0056351C"/>
    <w:rsid w:val="0056377C"/>
    <w:rsid w:val="00574D87"/>
    <w:rsid w:val="00576673"/>
    <w:rsid w:val="00580B08"/>
    <w:rsid w:val="005906D9"/>
    <w:rsid w:val="00590A25"/>
    <w:rsid w:val="005B202D"/>
    <w:rsid w:val="005B740A"/>
    <w:rsid w:val="005C12F2"/>
    <w:rsid w:val="005C4375"/>
    <w:rsid w:val="005C7A30"/>
    <w:rsid w:val="005D2A3D"/>
    <w:rsid w:val="005D34D3"/>
    <w:rsid w:val="005D4278"/>
    <w:rsid w:val="005D69D5"/>
    <w:rsid w:val="005D7371"/>
    <w:rsid w:val="005E78D2"/>
    <w:rsid w:val="00606750"/>
    <w:rsid w:val="00607AC3"/>
    <w:rsid w:val="00620ADA"/>
    <w:rsid w:val="00633AAA"/>
    <w:rsid w:val="00634581"/>
    <w:rsid w:val="0064148F"/>
    <w:rsid w:val="00646D24"/>
    <w:rsid w:val="006521C2"/>
    <w:rsid w:val="0065730E"/>
    <w:rsid w:val="00661255"/>
    <w:rsid w:val="0066205E"/>
    <w:rsid w:val="0066395A"/>
    <w:rsid w:val="00663FD8"/>
    <w:rsid w:val="006652B4"/>
    <w:rsid w:val="00665D13"/>
    <w:rsid w:val="006772B7"/>
    <w:rsid w:val="00697652"/>
    <w:rsid w:val="006A1342"/>
    <w:rsid w:val="006A2522"/>
    <w:rsid w:val="006B31C5"/>
    <w:rsid w:val="006B3EAC"/>
    <w:rsid w:val="006C4CDE"/>
    <w:rsid w:val="006D1136"/>
    <w:rsid w:val="006D467E"/>
    <w:rsid w:val="006D61E7"/>
    <w:rsid w:val="006E0791"/>
    <w:rsid w:val="006E37C6"/>
    <w:rsid w:val="006E6935"/>
    <w:rsid w:val="0070064B"/>
    <w:rsid w:val="00702941"/>
    <w:rsid w:val="00714A33"/>
    <w:rsid w:val="00717A21"/>
    <w:rsid w:val="0072344C"/>
    <w:rsid w:val="00724743"/>
    <w:rsid w:val="00730034"/>
    <w:rsid w:val="007343C9"/>
    <w:rsid w:val="00736720"/>
    <w:rsid w:val="007451AE"/>
    <w:rsid w:val="007454AD"/>
    <w:rsid w:val="00745E29"/>
    <w:rsid w:val="00747D51"/>
    <w:rsid w:val="007712EE"/>
    <w:rsid w:val="00772080"/>
    <w:rsid w:val="007723E9"/>
    <w:rsid w:val="00780B77"/>
    <w:rsid w:val="0078502C"/>
    <w:rsid w:val="0078670D"/>
    <w:rsid w:val="00791C5B"/>
    <w:rsid w:val="0079488C"/>
    <w:rsid w:val="007A5165"/>
    <w:rsid w:val="007A60BB"/>
    <w:rsid w:val="007B38D8"/>
    <w:rsid w:val="007B4506"/>
    <w:rsid w:val="007B5C3E"/>
    <w:rsid w:val="007B7845"/>
    <w:rsid w:val="007C432E"/>
    <w:rsid w:val="007D0598"/>
    <w:rsid w:val="007D4BE6"/>
    <w:rsid w:val="007D507A"/>
    <w:rsid w:val="007D7812"/>
    <w:rsid w:val="007E1A7C"/>
    <w:rsid w:val="007E1D67"/>
    <w:rsid w:val="007F43D6"/>
    <w:rsid w:val="007F6150"/>
    <w:rsid w:val="007F6E89"/>
    <w:rsid w:val="00820B71"/>
    <w:rsid w:val="00821D51"/>
    <w:rsid w:val="00837430"/>
    <w:rsid w:val="008415C2"/>
    <w:rsid w:val="00844FEB"/>
    <w:rsid w:val="008571D8"/>
    <w:rsid w:val="00857ED3"/>
    <w:rsid w:val="00861A86"/>
    <w:rsid w:val="00862CB7"/>
    <w:rsid w:val="008635CE"/>
    <w:rsid w:val="00873E01"/>
    <w:rsid w:val="008740FE"/>
    <w:rsid w:val="008745C8"/>
    <w:rsid w:val="00874670"/>
    <w:rsid w:val="0088091C"/>
    <w:rsid w:val="00887B60"/>
    <w:rsid w:val="00894A04"/>
    <w:rsid w:val="008960F8"/>
    <w:rsid w:val="00896C02"/>
    <w:rsid w:val="008A0EDE"/>
    <w:rsid w:val="008A7666"/>
    <w:rsid w:val="008B17C3"/>
    <w:rsid w:val="008B76FE"/>
    <w:rsid w:val="008C0953"/>
    <w:rsid w:val="008C25C8"/>
    <w:rsid w:val="008C2942"/>
    <w:rsid w:val="008C722A"/>
    <w:rsid w:val="008C78AE"/>
    <w:rsid w:val="008D0E01"/>
    <w:rsid w:val="008D3FA2"/>
    <w:rsid w:val="008D6A7B"/>
    <w:rsid w:val="008E2AD0"/>
    <w:rsid w:val="008E7681"/>
    <w:rsid w:val="0091361B"/>
    <w:rsid w:val="009251FD"/>
    <w:rsid w:val="0093073E"/>
    <w:rsid w:val="00934C09"/>
    <w:rsid w:val="009352B2"/>
    <w:rsid w:val="009358E0"/>
    <w:rsid w:val="0094291E"/>
    <w:rsid w:val="0094387C"/>
    <w:rsid w:val="009519F6"/>
    <w:rsid w:val="0095222B"/>
    <w:rsid w:val="00954B42"/>
    <w:rsid w:val="009614EE"/>
    <w:rsid w:val="009735FB"/>
    <w:rsid w:val="00981014"/>
    <w:rsid w:val="00983250"/>
    <w:rsid w:val="0098367F"/>
    <w:rsid w:val="009843EB"/>
    <w:rsid w:val="00986ACD"/>
    <w:rsid w:val="00992A46"/>
    <w:rsid w:val="00993EBE"/>
    <w:rsid w:val="009A2C87"/>
    <w:rsid w:val="009A4F06"/>
    <w:rsid w:val="009B0413"/>
    <w:rsid w:val="009C0B06"/>
    <w:rsid w:val="009C1451"/>
    <w:rsid w:val="009C2FA1"/>
    <w:rsid w:val="009C30E0"/>
    <w:rsid w:val="009D0A5C"/>
    <w:rsid w:val="009D1B78"/>
    <w:rsid w:val="009D4469"/>
    <w:rsid w:val="009D5863"/>
    <w:rsid w:val="009E50D7"/>
    <w:rsid w:val="009E7E97"/>
    <w:rsid w:val="009F02E9"/>
    <w:rsid w:val="009F466E"/>
    <w:rsid w:val="009F6419"/>
    <w:rsid w:val="009F7886"/>
    <w:rsid w:val="00A01087"/>
    <w:rsid w:val="00A03608"/>
    <w:rsid w:val="00A05A2B"/>
    <w:rsid w:val="00A129CA"/>
    <w:rsid w:val="00A12ABB"/>
    <w:rsid w:val="00A15224"/>
    <w:rsid w:val="00A25880"/>
    <w:rsid w:val="00A269C6"/>
    <w:rsid w:val="00A322C8"/>
    <w:rsid w:val="00A34E11"/>
    <w:rsid w:val="00A42989"/>
    <w:rsid w:val="00A46FD4"/>
    <w:rsid w:val="00A471B5"/>
    <w:rsid w:val="00A47799"/>
    <w:rsid w:val="00A53C41"/>
    <w:rsid w:val="00A5406F"/>
    <w:rsid w:val="00A72B8D"/>
    <w:rsid w:val="00A733B7"/>
    <w:rsid w:val="00A743F8"/>
    <w:rsid w:val="00A86497"/>
    <w:rsid w:val="00A96E08"/>
    <w:rsid w:val="00AA3534"/>
    <w:rsid w:val="00AB2D35"/>
    <w:rsid w:val="00AC0C5E"/>
    <w:rsid w:val="00AC19B6"/>
    <w:rsid w:val="00AC1F7E"/>
    <w:rsid w:val="00AC4EAB"/>
    <w:rsid w:val="00AC62D7"/>
    <w:rsid w:val="00AC6BD9"/>
    <w:rsid w:val="00AD0532"/>
    <w:rsid w:val="00AD17FA"/>
    <w:rsid w:val="00AD317A"/>
    <w:rsid w:val="00AD7D09"/>
    <w:rsid w:val="00AE52B7"/>
    <w:rsid w:val="00AF1B92"/>
    <w:rsid w:val="00AF4336"/>
    <w:rsid w:val="00B011C9"/>
    <w:rsid w:val="00B0370A"/>
    <w:rsid w:val="00B03861"/>
    <w:rsid w:val="00B05A10"/>
    <w:rsid w:val="00B07AFA"/>
    <w:rsid w:val="00B10397"/>
    <w:rsid w:val="00B208AC"/>
    <w:rsid w:val="00B2434F"/>
    <w:rsid w:val="00B2714C"/>
    <w:rsid w:val="00B35385"/>
    <w:rsid w:val="00B428FE"/>
    <w:rsid w:val="00B4506F"/>
    <w:rsid w:val="00B470CA"/>
    <w:rsid w:val="00B47798"/>
    <w:rsid w:val="00B528E8"/>
    <w:rsid w:val="00B5403F"/>
    <w:rsid w:val="00B554EF"/>
    <w:rsid w:val="00B67282"/>
    <w:rsid w:val="00B72531"/>
    <w:rsid w:val="00B735A6"/>
    <w:rsid w:val="00B757D2"/>
    <w:rsid w:val="00B80CF1"/>
    <w:rsid w:val="00B847E2"/>
    <w:rsid w:val="00B91007"/>
    <w:rsid w:val="00B93542"/>
    <w:rsid w:val="00B93BF5"/>
    <w:rsid w:val="00B9571F"/>
    <w:rsid w:val="00BA1579"/>
    <w:rsid w:val="00BB2414"/>
    <w:rsid w:val="00BC359F"/>
    <w:rsid w:val="00BC4146"/>
    <w:rsid w:val="00BC6B76"/>
    <w:rsid w:val="00BD32E2"/>
    <w:rsid w:val="00BE1F50"/>
    <w:rsid w:val="00BF08EC"/>
    <w:rsid w:val="00BF0FA7"/>
    <w:rsid w:val="00BF11A8"/>
    <w:rsid w:val="00C10BD2"/>
    <w:rsid w:val="00C118EF"/>
    <w:rsid w:val="00C17AB2"/>
    <w:rsid w:val="00C22071"/>
    <w:rsid w:val="00C26476"/>
    <w:rsid w:val="00C313E5"/>
    <w:rsid w:val="00C319CD"/>
    <w:rsid w:val="00C40507"/>
    <w:rsid w:val="00C4568C"/>
    <w:rsid w:val="00C53E73"/>
    <w:rsid w:val="00C561FD"/>
    <w:rsid w:val="00C602C2"/>
    <w:rsid w:val="00C625C4"/>
    <w:rsid w:val="00C70C99"/>
    <w:rsid w:val="00C71495"/>
    <w:rsid w:val="00C80FCA"/>
    <w:rsid w:val="00C82435"/>
    <w:rsid w:val="00CA779A"/>
    <w:rsid w:val="00CB0BEE"/>
    <w:rsid w:val="00CB17B7"/>
    <w:rsid w:val="00CC4E38"/>
    <w:rsid w:val="00CC559A"/>
    <w:rsid w:val="00CD0E75"/>
    <w:rsid w:val="00CD2918"/>
    <w:rsid w:val="00CD3911"/>
    <w:rsid w:val="00CD4054"/>
    <w:rsid w:val="00CE3BC6"/>
    <w:rsid w:val="00CE6B62"/>
    <w:rsid w:val="00CF52A0"/>
    <w:rsid w:val="00D0100A"/>
    <w:rsid w:val="00D02999"/>
    <w:rsid w:val="00D045FA"/>
    <w:rsid w:val="00D10613"/>
    <w:rsid w:val="00D14765"/>
    <w:rsid w:val="00D160A2"/>
    <w:rsid w:val="00D179CB"/>
    <w:rsid w:val="00D21177"/>
    <w:rsid w:val="00D3241B"/>
    <w:rsid w:val="00D36AD0"/>
    <w:rsid w:val="00D37542"/>
    <w:rsid w:val="00D41C9F"/>
    <w:rsid w:val="00D433C1"/>
    <w:rsid w:val="00D51863"/>
    <w:rsid w:val="00D518BB"/>
    <w:rsid w:val="00D51BD6"/>
    <w:rsid w:val="00D5323A"/>
    <w:rsid w:val="00D563B3"/>
    <w:rsid w:val="00D61FA9"/>
    <w:rsid w:val="00D6512D"/>
    <w:rsid w:val="00D65137"/>
    <w:rsid w:val="00D760EC"/>
    <w:rsid w:val="00D76DE8"/>
    <w:rsid w:val="00D771E6"/>
    <w:rsid w:val="00D87AC8"/>
    <w:rsid w:val="00D93F6F"/>
    <w:rsid w:val="00D94C79"/>
    <w:rsid w:val="00DA1BDF"/>
    <w:rsid w:val="00DB6EF2"/>
    <w:rsid w:val="00DB7483"/>
    <w:rsid w:val="00DC7595"/>
    <w:rsid w:val="00DD06E9"/>
    <w:rsid w:val="00E01A65"/>
    <w:rsid w:val="00E214DE"/>
    <w:rsid w:val="00E24DF7"/>
    <w:rsid w:val="00E275C4"/>
    <w:rsid w:val="00E442B6"/>
    <w:rsid w:val="00E4459C"/>
    <w:rsid w:val="00E54D4E"/>
    <w:rsid w:val="00E60CFA"/>
    <w:rsid w:val="00E70863"/>
    <w:rsid w:val="00E72552"/>
    <w:rsid w:val="00E76473"/>
    <w:rsid w:val="00E77FFE"/>
    <w:rsid w:val="00E84589"/>
    <w:rsid w:val="00E84E05"/>
    <w:rsid w:val="00E859C4"/>
    <w:rsid w:val="00E86465"/>
    <w:rsid w:val="00EA0131"/>
    <w:rsid w:val="00EB36B1"/>
    <w:rsid w:val="00EB4268"/>
    <w:rsid w:val="00EB5AB8"/>
    <w:rsid w:val="00EC2A46"/>
    <w:rsid w:val="00EC2C36"/>
    <w:rsid w:val="00ED6249"/>
    <w:rsid w:val="00EE1CD3"/>
    <w:rsid w:val="00EE23C5"/>
    <w:rsid w:val="00F04EAE"/>
    <w:rsid w:val="00F15203"/>
    <w:rsid w:val="00F2207F"/>
    <w:rsid w:val="00F22C10"/>
    <w:rsid w:val="00F24808"/>
    <w:rsid w:val="00F25E56"/>
    <w:rsid w:val="00F346CA"/>
    <w:rsid w:val="00F4576E"/>
    <w:rsid w:val="00F67B2C"/>
    <w:rsid w:val="00F74D59"/>
    <w:rsid w:val="00F7703F"/>
    <w:rsid w:val="00F7798B"/>
    <w:rsid w:val="00F9536E"/>
    <w:rsid w:val="00F97B0C"/>
    <w:rsid w:val="00FA3A31"/>
    <w:rsid w:val="00FA404A"/>
    <w:rsid w:val="00FB612D"/>
    <w:rsid w:val="00FD3F1A"/>
    <w:rsid w:val="00FE57CF"/>
    <w:rsid w:val="00FE5E13"/>
    <w:rsid w:val="00FE797A"/>
    <w:rsid w:val="00FF2385"/>
    <w:rsid w:val="00FF59F1"/>
    <w:rsid w:val="00FF5F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442CC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5788"/>
    <w:pPr>
      <w:widowControl w:val="0"/>
      <w:jc w:val="both"/>
    </w:pPr>
    <w:rPr>
      <w:kern w:val="2"/>
      <w:sz w:val="21"/>
      <w:szCs w:val="24"/>
    </w:rPr>
  </w:style>
  <w:style w:type="paragraph" w:styleId="1">
    <w:name w:val="heading 1"/>
    <w:basedOn w:val="a"/>
    <w:next w:val="a"/>
    <w:qFormat/>
    <w:pPr>
      <w:keepNext/>
      <w:jc w:val="center"/>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b/>
      <w:bCs/>
    </w:rPr>
  </w:style>
  <w:style w:type="paragraph" w:styleId="a4">
    <w:name w:val="Body Text Indent"/>
    <w:basedOn w:val="a"/>
    <w:pPr>
      <w:ind w:leftChars="400" w:left="851"/>
    </w:pPr>
  </w:style>
  <w:style w:type="character" w:styleId="a5">
    <w:name w:val="Hyperlink"/>
    <w:rPr>
      <w:color w:val="0000FF"/>
      <w:u w:val="single"/>
    </w:rPr>
  </w:style>
  <w:style w:type="paragraph" w:styleId="a6">
    <w:name w:val="header"/>
    <w:basedOn w:val="a"/>
    <w:link w:val="a7"/>
    <w:uiPriority w:val="99"/>
    <w:pPr>
      <w:tabs>
        <w:tab w:val="center" w:pos="4252"/>
        <w:tab w:val="right" w:pos="8504"/>
      </w:tabs>
      <w:snapToGrid w:val="0"/>
    </w:pPr>
  </w:style>
  <w:style w:type="paragraph" w:styleId="a8">
    <w:name w:val="footer"/>
    <w:basedOn w:val="a"/>
    <w:pPr>
      <w:tabs>
        <w:tab w:val="center" w:pos="4252"/>
        <w:tab w:val="right" w:pos="8504"/>
      </w:tabs>
      <w:snapToGrid w:val="0"/>
    </w:pPr>
  </w:style>
  <w:style w:type="character" w:styleId="a9">
    <w:name w:val="page number"/>
    <w:basedOn w:val="a0"/>
  </w:style>
  <w:style w:type="character" w:styleId="aa">
    <w:name w:val="FollowedHyperlink"/>
    <w:rPr>
      <w:color w:val="800080"/>
      <w:u w:val="single"/>
    </w:rPr>
  </w:style>
  <w:style w:type="paragraph" w:styleId="ab">
    <w:name w:val="Balloon Text"/>
    <w:basedOn w:val="a"/>
    <w:semiHidden/>
    <w:rPr>
      <w:rFonts w:ascii="Arial" w:eastAsia="ＭＳ ゴシック" w:hAnsi="Arial"/>
      <w:sz w:val="18"/>
      <w:szCs w:val="18"/>
    </w:rPr>
  </w:style>
  <w:style w:type="table" w:styleId="ac">
    <w:name w:val="Table Grid"/>
    <w:basedOn w:val="a1"/>
    <w:rsid w:val="006A13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表 (モノトーン)  91"/>
    <w:qFormat/>
    <w:rsid w:val="004E601B"/>
    <w:pPr>
      <w:widowControl w:val="0"/>
      <w:jc w:val="both"/>
    </w:pPr>
    <w:rPr>
      <w:kern w:val="2"/>
      <w:sz w:val="21"/>
      <w:szCs w:val="24"/>
    </w:rPr>
  </w:style>
  <w:style w:type="paragraph" w:customStyle="1" w:styleId="131">
    <w:name w:val="表 (青) 131"/>
    <w:basedOn w:val="a"/>
    <w:uiPriority w:val="34"/>
    <w:qFormat/>
    <w:rsid w:val="00D179CB"/>
    <w:pPr>
      <w:ind w:leftChars="400" w:left="840"/>
    </w:pPr>
    <w:rPr>
      <w:rFonts w:cs="Vrinda"/>
      <w:szCs w:val="28"/>
      <w:lang w:bidi="as-IN"/>
    </w:rPr>
  </w:style>
  <w:style w:type="paragraph" w:customStyle="1" w:styleId="Default">
    <w:name w:val="Default"/>
    <w:rsid w:val="006E37C6"/>
    <w:pPr>
      <w:widowControl w:val="0"/>
      <w:autoSpaceDE w:val="0"/>
      <w:autoSpaceDN w:val="0"/>
      <w:adjustRightInd w:val="0"/>
    </w:pPr>
    <w:rPr>
      <w:rFonts w:ascii="Times New Roman" w:hAnsi="Times New Roman"/>
      <w:color w:val="000000"/>
      <w:sz w:val="24"/>
      <w:szCs w:val="24"/>
    </w:rPr>
  </w:style>
  <w:style w:type="character" w:customStyle="1" w:styleId="a7">
    <w:name w:val="ヘッダー (文字)"/>
    <w:basedOn w:val="a0"/>
    <w:link w:val="a6"/>
    <w:uiPriority w:val="99"/>
    <w:rsid w:val="000D0D4C"/>
    <w:rPr>
      <w:kern w:val="2"/>
      <w:sz w:val="21"/>
      <w:szCs w:val="24"/>
    </w:rPr>
  </w:style>
  <w:style w:type="paragraph" w:styleId="ad">
    <w:name w:val="List Paragraph"/>
    <w:basedOn w:val="a"/>
    <w:uiPriority w:val="34"/>
    <w:qFormat/>
    <w:rsid w:val="0023377B"/>
    <w:pPr>
      <w:ind w:leftChars="400" w:left="840"/>
    </w:pPr>
  </w:style>
  <w:style w:type="character" w:styleId="ae">
    <w:name w:val="annotation reference"/>
    <w:basedOn w:val="a0"/>
    <w:rsid w:val="005C12F2"/>
    <w:rPr>
      <w:sz w:val="18"/>
      <w:szCs w:val="18"/>
    </w:rPr>
  </w:style>
  <w:style w:type="paragraph" w:styleId="af">
    <w:name w:val="annotation text"/>
    <w:basedOn w:val="a"/>
    <w:link w:val="af0"/>
    <w:rsid w:val="005C12F2"/>
    <w:pPr>
      <w:jc w:val="left"/>
    </w:pPr>
  </w:style>
  <w:style w:type="character" w:customStyle="1" w:styleId="af0">
    <w:name w:val="コメント文字列 (文字)"/>
    <w:basedOn w:val="a0"/>
    <w:link w:val="af"/>
    <w:rsid w:val="005C12F2"/>
    <w:rPr>
      <w:kern w:val="2"/>
      <w:sz w:val="21"/>
      <w:szCs w:val="24"/>
    </w:rPr>
  </w:style>
  <w:style w:type="character" w:styleId="af1">
    <w:name w:val="Emphasis"/>
    <w:basedOn w:val="a0"/>
    <w:qFormat/>
    <w:rsid w:val="000746F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5788"/>
    <w:pPr>
      <w:widowControl w:val="0"/>
      <w:jc w:val="both"/>
    </w:pPr>
    <w:rPr>
      <w:kern w:val="2"/>
      <w:sz w:val="21"/>
      <w:szCs w:val="24"/>
    </w:rPr>
  </w:style>
  <w:style w:type="paragraph" w:styleId="1">
    <w:name w:val="heading 1"/>
    <w:basedOn w:val="a"/>
    <w:next w:val="a"/>
    <w:qFormat/>
    <w:pPr>
      <w:keepNext/>
      <w:jc w:val="center"/>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b/>
      <w:bCs/>
    </w:rPr>
  </w:style>
  <w:style w:type="paragraph" w:styleId="a4">
    <w:name w:val="Body Text Indent"/>
    <w:basedOn w:val="a"/>
    <w:pPr>
      <w:ind w:leftChars="400" w:left="851"/>
    </w:pPr>
  </w:style>
  <w:style w:type="character" w:styleId="a5">
    <w:name w:val="Hyperlink"/>
    <w:rPr>
      <w:color w:val="0000FF"/>
      <w:u w:val="single"/>
    </w:rPr>
  </w:style>
  <w:style w:type="paragraph" w:styleId="a6">
    <w:name w:val="header"/>
    <w:basedOn w:val="a"/>
    <w:link w:val="a7"/>
    <w:uiPriority w:val="99"/>
    <w:pPr>
      <w:tabs>
        <w:tab w:val="center" w:pos="4252"/>
        <w:tab w:val="right" w:pos="8504"/>
      </w:tabs>
      <w:snapToGrid w:val="0"/>
    </w:pPr>
  </w:style>
  <w:style w:type="paragraph" w:styleId="a8">
    <w:name w:val="footer"/>
    <w:basedOn w:val="a"/>
    <w:pPr>
      <w:tabs>
        <w:tab w:val="center" w:pos="4252"/>
        <w:tab w:val="right" w:pos="8504"/>
      </w:tabs>
      <w:snapToGrid w:val="0"/>
    </w:pPr>
  </w:style>
  <w:style w:type="character" w:styleId="a9">
    <w:name w:val="page number"/>
    <w:basedOn w:val="a0"/>
  </w:style>
  <w:style w:type="character" w:styleId="aa">
    <w:name w:val="FollowedHyperlink"/>
    <w:rPr>
      <w:color w:val="800080"/>
      <w:u w:val="single"/>
    </w:rPr>
  </w:style>
  <w:style w:type="paragraph" w:styleId="ab">
    <w:name w:val="Balloon Text"/>
    <w:basedOn w:val="a"/>
    <w:semiHidden/>
    <w:rPr>
      <w:rFonts w:ascii="Arial" w:eastAsia="ＭＳ ゴシック" w:hAnsi="Arial"/>
      <w:sz w:val="18"/>
      <w:szCs w:val="18"/>
    </w:rPr>
  </w:style>
  <w:style w:type="table" w:styleId="ac">
    <w:name w:val="Table Grid"/>
    <w:basedOn w:val="a1"/>
    <w:rsid w:val="006A13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表 (モノトーン)  91"/>
    <w:qFormat/>
    <w:rsid w:val="004E601B"/>
    <w:pPr>
      <w:widowControl w:val="0"/>
      <w:jc w:val="both"/>
    </w:pPr>
    <w:rPr>
      <w:kern w:val="2"/>
      <w:sz w:val="21"/>
      <w:szCs w:val="24"/>
    </w:rPr>
  </w:style>
  <w:style w:type="paragraph" w:customStyle="1" w:styleId="131">
    <w:name w:val="表 (青) 131"/>
    <w:basedOn w:val="a"/>
    <w:uiPriority w:val="34"/>
    <w:qFormat/>
    <w:rsid w:val="00D179CB"/>
    <w:pPr>
      <w:ind w:leftChars="400" w:left="840"/>
    </w:pPr>
    <w:rPr>
      <w:rFonts w:cs="Vrinda"/>
      <w:szCs w:val="28"/>
      <w:lang w:bidi="as-IN"/>
    </w:rPr>
  </w:style>
  <w:style w:type="paragraph" w:customStyle="1" w:styleId="Default">
    <w:name w:val="Default"/>
    <w:rsid w:val="006E37C6"/>
    <w:pPr>
      <w:widowControl w:val="0"/>
      <w:autoSpaceDE w:val="0"/>
      <w:autoSpaceDN w:val="0"/>
      <w:adjustRightInd w:val="0"/>
    </w:pPr>
    <w:rPr>
      <w:rFonts w:ascii="Times New Roman" w:hAnsi="Times New Roman"/>
      <w:color w:val="000000"/>
      <w:sz w:val="24"/>
      <w:szCs w:val="24"/>
    </w:rPr>
  </w:style>
  <w:style w:type="character" w:customStyle="1" w:styleId="a7">
    <w:name w:val="ヘッダー (文字)"/>
    <w:basedOn w:val="a0"/>
    <w:link w:val="a6"/>
    <w:uiPriority w:val="99"/>
    <w:rsid w:val="000D0D4C"/>
    <w:rPr>
      <w:kern w:val="2"/>
      <w:sz w:val="21"/>
      <w:szCs w:val="24"/>
    </w:rPr>
  </w:style>
  <w:style w:type="paragraph" w:styleId="ad">
    <w:name w:val="List Paragraph"/>
    <w:basedOn w:val="a"/>
    <w:uiPriority w:val="34"/>
    <w:qFormat/>
    <w:rsid w:val="0023377B"/>
    <w:pPr>
      <w:ind w:leftChars="400" w:left="840"/>
    </w:pPr>
  </w:style>
  <w:style w:type="character" w:styleId="ae">
    <w:name w:val="annotation reference"/>
    <w:basedOn w:val="a0"/>
    <w:rsid w:val="005C12F2"/>
    <w:rPr>
      <w:sz w:val="18"/>
      <w:szCs w:val="18"/>
    </w:rPr>
  </w:style>
  <w:style w:type="paragraph" w:styleId="af">
    <w:name w:val="annotation text"/>
    <w:basedOn w:val="a"/>
    <w:link w:val="af0"/>
    <w:rsid w:val="005C12F2"/>
    <w:pPr>
      <w:jc w:val="left"/>
    </w:pPr>
  </w:style>
  <w:style w:type="character" w:customStyle="1" w:styleId="af0">
    <w:name w:val="コメント文字列 (文字)"/>
    <w:basedOn w:val="a0"/>
    <w:link w:val="af"/>
    <w:rsid w:val="005C12F2"/>
    <w:rPr>
      <w:kern w:val="2"/>
      <w:sz w:val="21"/>
      <w:szCs w:val="24"/>
    </w:rPr>
  </w:style>
  <w:style w:type="character" w:styleId="af1">
    <w:name w:val="Emphasis"/>
    <w:basedOn w:val="a0"/>
    <w:qFormat/>
    <w:rsid w:val="000746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3253">
      <w:bodyDiv w:val="1"/>
      <w:marLeft w:val="0"/>
      <w:marRight w:val="0"/>
      <w:marTop w:val="0"/>
      <w:marBottom w:val="0"/>
      <w:divBdr>
        <w:top w:val="none" w:sz="0" w:space="0" w:color="auto"/>
        <w:left w:val="none" w:sz="0" w:space="0" w:color="auto"/>
        <w:bottom w:val="none" w:sz="0" w:space="0" w:color="auto"/>
        <w:right w:val="none" w:sz="0" w:space="0" w:color="auto"/>
      </w:divBdr>
    </w:div>
    <w:div w:id="925842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amps.xxxxxxxx.jp/troubleshooting.docx" TargetMode="External"/><Relationship Id="rId21" Type="http://schemas.openxmlformats.org/officeDocument/2006/relationships/hyperlink" Target="mailto:info@innovativeOTsolutions.com" TargetMode="External"/><Relationship Id="rId22" Type="http://schemas.openxmlformats.org/officeDocument/2006/relationships/hyperlink" Target="mailto:AMPSJPN@hotmail.com" TargetMode="External"/><Relationship Id="rId23" Type="http://schemas.openxmlformats.org/officeDocument/2006/relationships/hyperlink" Target="http://www.innovativeotsolutions.com" TargetMode="External"/><Relationship Id="rId24" Type="http://schemas.openxmlformats.org/officeDocument/2006/relationships/hyperlink" Target="http://AMPS.xxxxxxxx.jp/index.html" TargetMode="External"/><Relationship Id="rId25" Type="http://schemas.openxmlformats.org/officeDocument/2006/relationships/hyperlink" Target="mailto:AMPSJPN@hotmail.com" TargetMode="External"/><Relationship Id="rId26" Type="http://schemas.openxmlformats.org/officeDocument/2006/relationships/hyperlink" Target="http://www.innovativeOTsolutions.com" TargetMode="External"/><Relationship Id="rId27" Type="http://schemas.openxmlformats.org/officeDocument/2006/relationships/hyperlink" Target="mailto:Lois.McDonald@innovativeOTsolutions.com" TargetMode="External"/><Relationship Id="rId28" Type="http://schemas.openxmlformats.org/officeDocument/2006/relationships/image" Target="media/image9.png"/><Relationship Id="rId29" Type="http://schemas.openxmlformats.org/officeDocument/2006/relationships/hyperlink" Target="mailto:ryohei.matsuzawa@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innovativeotsolutions.com" TargetMode="External"/><Relationship Id="rId31" Type="http://schemas.openxmlformats.org/officeDocument/2006/relationships/image" Target="media/image10.png"/><Relationship Id="rId32" Type="http://schemas.openxmlformats.org/officeDocument/2006/relationships/image" Target="media/image11.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hyperlink" Target="mailto:info@innovativeOTsolutions.com" TargetMode="External"/><Relationship Id="rId18" Type="http://schemas.openxmlformats.org/officeDocument/2006/relationships/hyperlink" Target="http://www.innovativeOTsolutions.com" TargetMode="External"/><Relationship Id="rId19" Type="http://schemas.openxmlformats.org/officeDocument/2006/relationships/hyperlink" Target="http://amps.xxxxxxxx.jp/otapsoft.docx"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5908-F0F6-DC47-8F33-47D259D45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27</Pages>
  <Words>3517</Words>
  <Characters>20053</Characters>
  <Application>Microsoft Macintosh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第２回ＡＭＰＳトレーニングワークショップ予定表</vt:lpstr>
    </vt:vector>
  </TitlesOfParts>
  <Company>IPU</Company>
  <LinksUpToDate>false</LinksUpToDate>
  <CharactersWithSpaces>23523</CharactersWithSpaces>
  <SharedDoc>false</SharedDoc>
  <HLinks>
    <vt:vector size="48" baseType="variant">
      <vt:variant>
        <vt:i4>6881347</vt:i4>
      </vt:variant>
      <vt:variant>
        <vt:i4>24</vt:i4>
      </vt:variant>
      <vt:variant>
        <vt:i4>0</vt:i4>
      </vt:variant>
      <vt:variant>
        <vt:i4>5</vt:i4>
      </vt:variant>
      <vt:variant>
        <vt:lpwstr>mailto:info@innovativeotsolutions.com</vt:lpwstr>
      </vt:variant>
      <vt:variant>
        <vt:lpwstr/>
      </vt:variant>
      <vt:variant>
        <vt:i4>3014743</vt:i4>
      </vt:variant>
      <vt:variant>
        <vt:i4>21</vt:i4>
      </vt:variant>
      <vt:variant>
        <vt:i4>0</vt:i4>
      </vt:variant>
      <vt:variant>
        <vt:i4>5</vt:i4>
      </vt:variant>
      <vt:variant>
        <vt:lpwstr>mailto:ryohei.matsuzawa@gmail.com</vt:lpwstr>
      </vt:variant>
      <vt:variant>
        <vt:lpwstr/>
      </vt:variant>
      <vt:variant>
        <vt:i4>7340081</vt:i4>
      </vt:variant>
      <vt:variant>
        <vt:i4>18</vt:i4>
      </vt:variant>
      <vt:variant>
        <vt:i4>0</vt:i4>
      </vt:variant>
      <vt:variant>
        <vt:i4>5</vt:i4>
      </vt:variant>
      <vt:variant>
        <vt:lpwstr>http://www.innovativeotsolutions.com/CORe/</vt:lpwstr>
      </vt:variant>
      <vt:variant>
        <vt:lpwstr/>
      </vt:variant>
      <vt:variant>
        <vt:i4>5111831</vt:i4>
      </vt:variant>
      <vt:variant>
        <vt:i4>15</vt:i4>
      </vt:variant>
      <vt:variant>
        <vt:i4>0</vt:i4>
      </vt:variant>
      <vt:variant>
        <vt:i4>5</vt:i4>
      </vt:variant>
      <vt:variant>
        <vt:lpwstr>http://www.adobe.com/</vt:lpwstr>
      </vt:variant>
      <vt:variant>
        <vt:lpwstr/>
      </vt:variant>
      <vt:variant>
        <vt:i4>5832798</vt:i4>
      </vt:variant>
      <vt:variant>
        <vt:i4>12</vt:i4>
      </vt:variant>
      <vt:variant>
        <vt:i4>0</vt:i4>
      </vt:variant>
      <vt:variant>
        <vt:i4>5</vt:i4>
      </vt:variant>
      <vt:variant>
        <vt:lpwstr>http://www.java.com/</vt:lpwstr>
      </vt:variant>
      <vt:variant>
        <vt:lpwstr/>
      </vt:variant>
      <vt:variant>
        <vt:i4>6881347</vt:i4>
      </vt:variant>
      <vt:variant>
        <vt:i4>9</vt:i4>
      </vt:variant>
      <vt:variant>
        <vt:i4>0</vt:i4>
      </vt:variant>
      <vt:variant>
        <vt:i4>5</vt:i4>
      </vt:variant>
      <vt:variant>
        <vt:lpwstr>mailto:info@innovativeOTsolutions.com</vt:lpwstr>
      </vt:variant>
      <vt:variant>
        <vt:lpwstr/>
      </vt:variant>
      <vt:variant>
        <vt:i4>6815822</vt:i4>
      </vt:variant>
      <vt:variant>
        <vt:i4>6</vt:i4>
      </vt:variant>
      <vt:variant>
        <vt:i4>0</vt:i4>
      </vt:variant>
      <vt:variant>
        <vt:i4>5</vt:i4>
      </vt:variant>
      <vt:variant>
        <vt:lpwstr>mailto:AMPSJPN@hotmail.com</vt:lpwstr>
      </vt:variant>
      <vt:variant>
        <vt:lpwstr/>
      </vt:variant>
      <vt:variant>
        <vt:i4>6815822</vt:i4>
      </vt:variant>
      <vt:variant>
        <vt:i4>3</vt:i4>
      </vt:variant>
      <vt:variant>
        <vt:i4>0</vt:i4>
      </vt:variant>
      <vt:variant>
        <vt:i4>5</vt:i4>
      </vt:variant>
      <vt:variant>
        <vt:lpwstr>mailto:AMPSJPN@hotmail.com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第２回ＡＭＰＳトレーニングワークショップ予定表</dc:title>
  <dc:creator>kyouin1</dc:creator>
  <cp:lastModifiedBy>SAITO Sawako</cp:lastModifiedBy>
  <cp:revision>4</cp:revision>
  <cp:lastPrinted>2016-12-13T03:20:00Z</cp:lastPrinted>
  <dcterms:created xsi:type="dcterms:W3CDTF">2018-02-25T01:00:00Z</dcterms:created>
  <dcterms:modified xsi:type="dcterms:W3CDTF">2018-02-25T01:55:00Z</dcterms:modified>
</cp:coreProperties>
</file>